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498" w:type="dxa"/>
        <w:tblInd w:w="-147" w:type="dxa"/>
        <w:tblLook w:val="04A0" w:firstRow="1" w:lastRow="0" w:firstColumn="1" w:lastColumn="0" w:noHBand="0" w:noVBand="1"/>
      </w:tblPr>
      <w:tblGrid>
        <w:gridCol w:w="9498"/>
      </w:tblGrid>
      <w:tr w:rsidR="00006713" w:rsidRPr="00D44D5F" w14:paraId="2035068E" w14:textId="77777777" w:rsidTr="00D34D08">
        <w:tc>
          <w:tcPr>
            <w:tcW w:w="9498" w:type="dxa"/>
          </w:tcPr>
          <w:p w14:paraId="3680A4F7" w14:textId="77777777" w:rsidR="00DF1D0C" w:rsidRPr="00D44D5F" w:rsidRDefault="00C20B22" w:rsidP="00D34D08">
            <w:pPr>
              <w:tabs>
                <w:tab w:val="left" w:pos="567"/>
              </w:tabs>
              <w:spacing w:after="0" w:line="240" w:lineRule="auto"/>
              <w:jc w:val="both"/>
              <w:rPr>
                <w:rFonts w:ascii="Arial Narrow" w:hAnsi="Arial Narrow"/>
                <w:highlight w:val="cyan"/>
              </w:rPr>
            </w:pPr>
            <w:r w:rsidRPr="00D44D5F">
              <w:rPr>
                <w:rFonts w:ascii="Arial Narrow" w:hAnsi="Arial Narrow"/>
                <w:b/>
              </w:rPr>
              <w:t>NAPOMEN</w:t>
            </w:r>
            <w:r w:rsidR="00DF1D0C" w:rsidRPr="00D44D5F">
              <w:rPr>
                <w:rFonts w:ascii="Arial Narrow" w:hAnsi="Arial Narrow"/>
                <w:b/>
              </w:rPr>
              <w:t>E</w:t>
            </w:r>
            <w:r w:rsidR="00006713" w:rsidRPr="00D44D5F">
              <w:rPr>
                <w:rFonts w:ascii="Arial Narrow" w:hAnsi="Arial Narrow"/>
              </w:rPr>
              <w:t>:</w:t>
            </w:r>
          </w:p>
          <w:p w14:paraId="004574DF" w14:textId="77777777" w:rsidR="00DF1D0C" w:rsidRPr="00D44D5F" w:rsidRDefault="00DF1D0C" w:rsidP="00D34D08">
            <w:pPr>
              <w:tabs>
                <w:tab w:val="left" w:pos="567"/>
              </w:tabs>
              <w:spacing w:after="0" w:line="240" w:lineRule="auto"/>
              <w:jc w:val="both"/>
              <w:rPr>
                <w:rFonts w:ascii="Arial Narrow" w:hAnsi="Arial Narrow"/>
                <w:highlight w:val="cyan"/>
              </w:rPr>
            </w:pPr>
            <w:r w:rsidRPr="00D44D5F">
              <w:rPr>
                <w:rFonts w:ascii="Arial Narrow" w:hAnsi="Arial Narrow"/>
                <w:highlight w:val="cyan"/>
              </w:rPr>
              <w:t xml:space="preserve">- </w:t>
            </w:r>
            <w:r w:rsidR="00403E02" w:rsidRPr="00D44D5F">
              <w:rPr>
                <w:rFonts w:ascii="Arial Narrow" w:hAnsi="Arial Narrow"/>
                <w:highlight w:val="cyan"/>
              </w:rPr>
              <w:t xml:space="preserve">Obvezni sadržaj Dokumentacije </w:t>
            </w:r>
            <w:r w:rsidR="00AE752F" w:rsidRPr="00D44D5F">
              <w:rPr>
                <w:rFonts w:ascii="Arial Narrow" w:hAnsi="Arial Narrow"/>
                <w:highlight w:val="cyan"/>
              </w:rPr>
              <w:t>o nabavi</w:t>
            </w:r>
            <w:r w:rsidR="00403E02" w:rsidRPr="00D44D5F">
              <w:rPr>
                <w:rFonts w:ascii="Arial Narrow" w:hAnsi="Arial Narrow"/>
                <w:highlight w:val="cyan"/>
              </w:rPr>
              <w:t xml:space="preserve"> uključuje: </w:t>
            </w:r>
            <w:r w:rsidR="00102414" w:rsidRPr="00D44D5F">
              <w:rPr>
                <w:rFonts w:ascii="Arial Narrow" w:hAnsi="Arial Narrow"/>
                <w:highlight w:val="cyan"/>
              </w:rPr>
              <w:t xml:space="preserve"> </w:t>
            </w:r>
          </w:p>
          <w:p w14:paraId="03A13A06" w14:textId="77777777" w:rsidR="00DF1D0C" w:rsidRPr="00D44D5F" w:rsidRDefault="00DF1D0C" w:rsidP="00D34D08">
            <w:pPr>
              <w:pStyle w:val="ListParagraph"/>
              <w:numPr>
                <w:ilvl w:val="0"/>
                <w:numId w:val="36"/>
              </w:numPr>
              <w:tabs>
                <w:tab w:val="left" w:pos="567"/>
              </w:tabs>
              <w:spacing w:after="0" w:line="240" w:lineRule="auto"/>
              <w:jc w:val="both"/>
              <w:rPr>
                <w:rFonts w:ascii="Arial Narrow" w:hAnsi="Arial Narrow"/>
                <w:highlight w:val="cyan"/>
              </w:rPr>
            </w:pPr>
            <w:r w:rsidRPr="00D44D5F">
              <w:rPr>
                <w:rFonts w:ascii="Arial Narrow" w:hAnsi="Arial Narrow"/>
                <w:highlight w:val="cyan"/>
              </w:rPr>
              <w:t>t</w:t>
            </w:r>
            <w:r w:rsidR="00403E02" w:rsidRPr="00D44D5F">
              <w:rPr>
                <w:rFonts w:ascii="Arial Narrow" w:hAnsi="Arial Narrow"/>
                <w:highlight w:val="cyan"/>
              </w:rPr>
              <w:t xml:space="preserve">ehničke specifikacije, </w:t>
            </w:r>
          </w:p>
          <w:p w14:paraId="5B3BB5B2" w14:textId="77777777" w:rsidR="00DF1D0C" w:rsidRPr="00D44D5F" w:rsidRDefault="00403E02" w:rsidP="00D34D08">
            <w:pPr>
              <w:pStyle w:val="ListParagraph"/>
              <w:numPr>
                <w:ilvl w:val="0"/>
                <w:numId w:val="36"/>
              </w:numPr>
              <w:tabs>
                <w:tab w:val="left" w:pos="567"/>
              </w:tabs>
              <w:spacing w:after="0" w:line="240" w:lineRule="auto"/>
              <w:jc w:val="both"/>
              <w:rPr>
                <w:rFonts w:ascii="Arial Narrow" w:hAnsi="Arial Narrow"/>
                <w:highlight w:val="cyan"/>
              </w:rPr>
            </w:pPr>
            <w:r w:rsidRPr="00D44D5F">
              <w:rPr>
                <w:rFonts w:ascii="Arial Narrow" w:hAnsi="Arial Narrow"/>
                <w:highlight w:val="cyan"/>
              </w:rPr>
              <w:t xml:space="preserve">navod </w:t>
            </w:r>
            <w:r w:rsidR="00FF39CB" w:rsidRPr="00D44D5F">
              <w:rPr>
                <w:rFonts w:ascii="Arial Narrow" w:hAnsi="Arial Narrow"/>
                <w:highlight w:val="cyan"/>
              </w:rPr>
              <w:t>osnova za</w:t>
            </w:r>
            <w:r w:rsidRPr="00D44D5F">
              <w:rPr>
                <w:rFonts w:ascii="Arial Narrow" w:hAnsi="Arial Narrow"/>
                <w:highlight w:val="cyan"/>
              </w:rPr>
              <w:t xml:space="preserve"> isključenj</w:t>
            </w:r>
            <w:r w:rsidR="00FF39CB" w:rsidRPr="00D44D5F">
              <w:rPr>
                <w:rFonts w:ascii="Arial Narrow" w:hAnsi="Arial Narrow"/>
                <w:highlight w:val="cyan"/>
              </w:rPr>
              <w:t>e</w:t>
            </w:r>
            <w:r w:rsidRPr="00D44D5F">
              <w:rPr>
                <w:rFonts w:ascii="Arial Narrow" w:hAnsi="Arial Narrow"/>
                <w:highlight w:val="cyan"/>
              </w:rPr>
              <w:t xml:space="preserve"> i </w:t>
            </w:r>
          </w:p>
          <w:p w14:paraId="1CB65AC0" w14:textId="77777777" w:rsidR="00C20B22" w:rsidRPr="00D44D5F" w:rsidRDefault="00C20B22" w:rsidP="00D34D08">
            <w:pPr>
              <w:pStyle w:val="ListParagraph"/>
              <w:numPr>
                <w:ilvl w:val="0"/>
                <w:numId w:val="36"/>
              </w:numPr>
              <w:tabs>
                <w:tab w:val="left" w:pos="567"/>
              </w:tabs>
              <w:spacing w:after="0" w:line="240" w:lineRule="auto"/>
              <w:jc w:val="both"/>
              <w:rPr>
                <w:rFonts w:ascii="Arial Narrow" w:hAnsi="Arial Narrow"/>
                <w:highlight w:val="cyan"/>
              </w:rPr>
            </w:pPr>
            <w:r w:rsidRPr="00D44D5F">
              <w:rPr>
                <w:rFonts w:ascii="Arial Narrow" w:hAnsi="Arial Narrow"/>
                <w:highlight w:val="cyan"/>
              </w:rPr>
              <w:t xml:space="preserve">navod i opis </w:t>
            </w:r>
            <w:r w:rsidR="00403E02" w:rsidRPr="00D44D5F">
              <w:rPr>
                <w:rFonts w:ascii="Arial Narrow" w:hAnsi="Arial Narrow"/>
                <w:highlight w:val="cyan"/>
              </w:rPr>
              <w:t xml:space="preserve">kriterija odabira. </w:t>
            </w:r>
          </w:p>
          <w:p w14:paraId="1AC4265C" w14:textId="77777777" w:rsidR="00403E02" w:rsidRPr="00D44D5F" w:rsidRDefault="00403E02" w:rsidP="00D34D08">
            <w:pPr>
              <w:tabs>
                <w:tab w:val="left" w:pos="567"/>
              </w:tabs>
              <w:spacing w:after="0" w:line="240" w:lineRule="auto"/>
              <w:jc w:val="both"/>
              <w:rPr>
                <w:rFonts w:ascii="Arial Narrow" w:hAnsi="Arial Narrow"/>
              </w:rPr>
            </w:pPr>
            <w:r w:rsidRPr="00D44D5F">
              <w:rPr>
                <w:rFonts w:ascii="Arial Narrow" w:hAnsi="Arial Narrow"/>
                <w:highlight w:val="cyan"/>
              </w:rPr>
              <w:t xml:space="preserve">Svi ostali dijelovi ovog dokumenta čine prijedlog postupanja u skladu s dobrom praksom u javnoj nabavi. </w:t>
            </w:r>
            <w:r w:rsidR="00C20B22" w:rsidRPr="00D44D5F">
              <w:rPr>
                <w:rFonts w:ascii="Arial Narrow" w:hAnsi="Arial Narrow"/>
                <w:highlight w:val="cyan"/>
              </w:rPr>
              <w:t xml:space="preserve">Projektni partneri </w:t>
            </w:r>
            <w:r w:rsidR="00B20D16" w:rsidRPr="00D44D5F">
              <w:rPr>
                <w:rFonts w:ascii="Arial Narrow" w:hAnsi="Arial Narrow"/>
                <w:highlight w:val="cyan"/>
              </w:rPr>
              <w:t xml:space="preserve">(naručitelji u kontekstu ovog dokumenta i postupka nabave) </w:t>
            </w:r>
            <w:r w:rsidR="00C20B22" w:rsidRPr="00D44D5F">
              <w:rPr>
                <w:rFonts w:ascii="Arial Narrow" w:hAnsi="Arial Narrow"/>
                <w:highlight w:val="cyan"/>
              </w:rPr>
              <w:t>slobodni su ovaj prijedlog mijenjati i koristiti na način kojim će postići najbolji rezultat, odnosno vrijednost za novac.</w:t>
            </w:r>
          </w:p>
          <w:p w14:paraId="72004A25" w14:textId="77777777" w:rsidR="00006713" w:rsidRPr="00D44D5F" w:rsidRDefault="00DF1D0C" w:rsidP="00D34D08">
            <w:pPr>
              <w:tabs>
                <w:tab w:val="left" w:pos="567"/>
              </w:tabs>
              <w:spacing w:after="0" w:line="240" w:lineRule="auto"/>
              <w:jc w:val="both"/>
              <w:rPr>
                <w:rFonts w:ascii="Arial Narrow" w:hAnsi="Arial Narrow"/>
              </w:rPr>
            </w:pPr>
            <w:r w:rsidRPr="00D44D5F">
              <w:rPr>
                <w:rFonts w:ascii="Arial Narrow" w:hAnsi="Arial Narrow"/>
                <w:highlight w:val="yellow"/>
              </w:rPr>
              <w:t xml:space="preserve">- </w:t>
            </w:r>
            <w:r w:rsidR="00006713" w:rsidRPr="00D44D5F">
              <w:rPr>
                <w:rFonts w:ascii="Arial Narrow" w:hAnsi="Arial Narrow"/>
                <w:highlight w:val="yellow"/>
              </w:rPr>
              <w:t xml:space="preserve">Objašnjenja i upute u ovom dokumentu osjenčana su žuto. Svi dijelovi teksta označeni žuto </w:t>
            </w:r>
            <w:r w:rsidR="00C20B22" w:rsidRPr="00D44D5F">
              <w:rPr>
                <w:rFonts w:ascii="Arial Narrow" w:hAnsi="Arial Narrow"/>
                <w:highlight w:val="yellow"/>
              </w:rPr>
              <w:t xml:space="preserve">uvijek se </w:t>
            </w:r>
            <w:r w:rsidR="00006713" w:rsidRPr="00D44D5F">
              <w:rPr>
                <w:rFonts w:ascii="Arial Narrow" w:hAnsi="Arial Narrow"/>
                <w:highlight w:val="yellow"/>
              </w:rPr>
              <w:t xml:space="preserve">brišu u konačnoj verziji Dokumentacije </w:t>
            </w:r>
            <w:r w:rsidR="00AE752F" w:rsidRPr="00D44D5F">
              <w:rPr>
                <w:rFonts w:ascii="Arial Narrow" w:hAnsi="Arial Narrow"/>
                <w:highlight w:val="yellow"/>
              </w:rPr>
              <w:t>o nabavi</w:t>
            </w:r>
            <w:r w:rsidR="00006713" w:rsidRPr="00D44D5F">
              <w:rPr>
                <w:rFonts w:ascii="Arial Narrow" w:hAnsi="Arial Narrow"/>
                <w:highlight w:val="yellow"/>
              </w:rPr>
              <w:t>.</w:t>
            </w:r>
          </w:p>
          <w:p w14:paraId="10296C86" w14:textId="77777777" w:rsidR="00006713" w:rsidRPr="00D44D5F" w:rsidRDefault="00DF1D0C" w:rsidP="00D34D08">
            <w:pPr>
              <w:pStyle w:val="Default"/>
              <w:jc w:val="both"/>
              <w:rPr>
                <w:rFonts w:ascii="Arial Narrow" w:hAnsi="Arial Narrow"/>
                <w:b/>
                <w:color w:val="auto"/>
                <w:sz w:val="22"/>
                <w:szCs w:val="22"/>
              </w:rPr>
            </w:pPr>
            <w:r w:rsidRPr="00D44D5F">
              <w:rPr>
                <w:rFonts w:ascii="Arial Narrow" w:hAnsi="Arial Narrow"/>
                <w:color w:val="auto"/>
                <w:sz w:val="22"/>
                <w:szCs w:val="22"/>
                <w:highlight w:val="lightGray"/>
              </w:rPr>
              <w:t xml:space="preserve">- </w:t>
            </w:r>
            <w:r w:rsidR="00C20B22" w:rsidRPr="00D44D5F">
              <w:rPr>
                <w:rFonts w:ascii="Arial Narrow" w:hAnsi="Arial Narrow"/>
                <w:color w:val="auto"/>
                <w:sz w:val="22"/>
                <w:szCs w:val="22"/>
                <w:highlight w:val="lightGray"/>
              </w:rPr>
              <w:t>Posebno istaknute o</w:t>
            </w:r>
            <w:r w:rsidR="00006713" w:rsidRPr="00D44D5F">
              <w:rPr>
                <w:rFonts w:ascii="Arial Narrow" w:hAnsi="Arial Narrow"/>
                <w:color w:val="auto"/>
                <w:sz w:val="22"/>
                <w:szCs w:val="22"/>
                <w:highlight w:val="lightGray"/>
              </w:rPr>
              <w:t>pcije i primjeri u ovom dokumentu osjenčani su sivo. Dijelov</w:t>
            </w:r>
            <w:r w:rsidR="00B20D16" w:rsidRPr="00D44D5F">
              <w:rPr>
                <w:rFonts w:ascii="Arial Narrow" w:hAnsi="Arial Narrow"/>
                <w:color w:val="auto"/>
                <w:sz w:val="22"/>
                <w:szCs w:val="22"/>
                <w:highlight w:val="lightGray"/>
              </w:rPr>
              <w:t>e</w:t>
            </w:r>
            <w:r w:rsidR="00006713" w:rsidRPr="00D44D5F">
              <w:rPr>
                <w:rFonts w:ascii="Arial Narrow" w:hAnsi="Arial Narrow"/>
                <w:color w:val="auto"/>
                <w:sz w:val="22"/>
                <w:szCs w:val="22"/>
                <w:highlight w:val="lightGray"/>
              </w:rPr>
              <w:t xml:space="preserve"> teksta označen</w:t>
            </w:r>
            <w:r w:rsidR="00B20D16" w:rsidRPr="00D44D5F">
              <w:rPr>
                <w:rFonts w:ascii="Arial Narrow" w:hAnsi="Arial Narrow"/>
                <w:color w:val="auto"/>
                <w:sz w:val="22"/>
                <w:szCs w:val="22"/>
                <w:highlight w:val="lightGray"/>
              </w:rPr>
              <w:t>e</w:t>
            </w:r>
            <w:r w:rsidR="00006713" w:rsidRPr="00D44D5F">
              <w:rPr>
                <w:rFonts w:ascii="Arial Narrow" w:hAnsi="Arial Narrow"/>
                <w:color w:val="auto"/>
                <w:sz w:val="22"/>
                <w:szCs w:val="22"/>
                <w:highlight w:val="lightGray"/>
              </w:rPr>
              <w:t xml:space="preserve"> sivo</w:t>
            </w:r>
            <w:r w:rsidR="00B20D16" w:rsidRPr="00D44D5F">
              <w:rPr>
                <w:rFonts w:ascii="Arial Narrow" w:hAnsi="Arial Narrow"/>
                <w:color w:val="auto"/>
                <w:sz w:val="22"/>
                <w:szCs w:val="22"/>
                <w:highlight w:val="lightGray"/>
              </w:rPr>
              <w:t xml:space="preserve"> naručitelji (projektni partneri) </w:t>
            </w:r>
            <w:r w:rsidR="00006713" w:rsidRPr="00D44D5F">
              <w:rPr>
                <w:rFonts w:ascii="Arial Narrow" w:hAnsi="Arial Narrow"/>
                <w:color w:val="auto"/>
                <w:sz w:val="22"/>
                <w:szCs w:val="22"/>
                <w:highlight w:val="lightGray"/>
              </w:rPr>
              <w:t xml:space="preserve">mijenjaju i prilagođavaju sukladno </w:t>
            </w:r>
            <w:r w:rsidR="00B20D16" w:rsidRPr="00D44D5F">
              <w:rPr>
                <w:rFonts w:ascii="Arial Narrow" w:hAnsi="Arial Narrow"/>
                <w:color w:val="auto"/>
                <w:sz w:val="22"/>
                <w:szCs w:val="22"/>
                <w:highlight w:val="lightGray"/>
              </w:rPr>
              <w:t xml:space="preserve">svojim </w:t>
            </w:r>
            <w:r w:rsidR="00006713" w:rsidRPr="00D44D5F">
              <w:rPr>
                <w:rFonts w:ascii="Arial Narrow" w:hAnsi="Arial Narrow"/>
                <w:color w:val="auto"/>
                <w:sz w:val="22"/>
                <w:szCs w:val="22"/>
                <w:highlight w:val="lightGray"/>
              </w:rPr>
              <w:t>potrebama u svakom pojedinom postupku</w:t>
            </w:r>
            <w:r w:rsidR="00B20D16" w:rsidRPr="00D44D5F">
              <w:rPr>
                <w:rFonts w:ascii="Arial Narrow" w:hAnsi="Arial Narrow"/>
                <w:color w:val="auto"/>
                <w:sz w:val="22"/>
                <w:szCs w:val="22"/>
              </w:rPr>
              <w:t>.</w:t>
            </w:r>
            <w:r w:rsidR="00006713" w:rsidRPr="00D44D5F">
              <w:rPr>
                <w:rFonts w:ascii="Arial Narrow" w:hAnsi="Arial Narrow"/>
                <w:color w:val="auto"/>
                <w:sz w:val="22"/>
                <w:szCs w:val="22"/>
              </w:rPr>
              <w:t xml:space="preserve"> </w:t>
            </w:r>
          </w:p>
        </w:tc>
      </w:tr>
    </w:tbl>
    <w:p w14:paraId="2D494011" w14:textId="77777777" w:rsidR="00006713" w:rsidRPr="00D44D5F" w:rsidRDefault="00006713" w:rsidP="00D34D08">
      <w:pPr>
        <w:pStyle w:val="Default"/>
        <w:ind w:left="426" w:right="-284"/>
        <w:jc w:val="both"/>
        <w:rPr>
          <w:rFonts w:ascii="Arial Narrow" w:hAnsi="Arial Narrow"/>
          <w:b/>
          <w:color w:val="auto"/>
          <w:sz w:val="22"/>
          <w:szCs w:val="22"/>
        </w:rPr>
      </w:pPr>
    </w:p>
    <w:p w14:paraId="6E2B94C7" w14:textId="77777777" w:rsidR="00DE1244" w:rsidRPr="00D44D5F" w:rsidRDefault="00DE1244" w:rsidP="004A029C">
      <w:pPr>
        <w:pStyle w:val="Default"/>
        <w:ind w:left="426" w:right="-284"/>
        <w:jc w:val="center"/>
        <w:rPr>
          <w:rFonts w:ascii="Arial Narrow" w:hAnsi="Arial Narrow"/>
          <w:b/>
          <w:color w:val="auto"/>
          <w:sz w:val="22"/>
          <w:szCs w:val="22"/>
        </w:rPr>
      </w:pPr>
      <w:r w:rsidRPr="00D44D5F">
        <w:rPr>
          <w:rFonts w:ascii="Arial Narrow" w:hAnsi="Arial Narrow"/>
          <w:b/>
          <w:color w:val="auto"/>
          <w:sz w:val="22"/>
          <w:szCs w:val="22"/>
        </w:rPr>
        <w:t xml:space="preserve">DOKUMENTACIJA </w:t>
      </w:r>
      <w:r w:rsidR="00C31B73" w:rsidRPr="00D44D5F">
        <w:rPr>
          <w:rFonts w:ascii="Arial Narrow" w:hAnsi="Arial Narrow"/>
          <w:b/>
          <w:color w:val="auto"/>
          <w:sz w:val="22"/>
          <w:szCs w:val="22"/>
        </w:rPr>
        <w:t>O NABAVI</w:t>
      </w:r>
      <w:r w:rsidRPr="00D44D5F">
        <w:rPr>
          <w:rFonts w:ascii="Arial Narrow" w:hAnsi="Arial Narrow"/>
          <w:b/>
          <w:color w:val="auto"/>
          <w:sz w:val="22"/>
          <w:szCs w:val="22"/>
        </w:rPr>
        <w:t xml:space="preserve"> ZA PRIVATNE PARTNERE</w:t>
      </w:r>
    </w:p>
    <w:p w14:paraId="18F796DF" w14:textId="77777777" w:rsidR="00DE1244" w:rsidRPr="00D44D5F" w:rsidRDefault="00DE1244">
      <w:pPr>
        <w:pStyle w:val="Default"/>
        <w:ind w:left="426" w:right="-284"/>
        <w:jc w:val="both"/>
        <w:rPr>
          <w:rFonts w:ascii="Arial Narrow" w:hAnsi="Arial Narrow"/>
          <w:b/>
          <w:color w:val="auto"/>
          <w:sz w:val="22"/>
          <w:szCs w:val="22"/>
        </w:rPr>
      </w:pPr>
    </w:p>
    <w:p w14:paraId="6D63B729" w14:textId="77777777" w:rsidR="00006713" w:rsidRPr="00D44D5F" w:rsidRDefault="00C31B73" w:rsidP="004A029C">
      <w:pPr>
        <w:spacing w:after="0" w:line="240" w:lineRule="auto"/>
        <w:ind w:right="-284"/>
        <w:jc w:val="center"/>
        <w:rPr>
          <w:rFonts w:ascii="Arial Narrow" w:hAnsi="Arial Narrow"/>
          <w:i/>
          <w:highlight w:val="lightGray"/>
        </w:rPr>
      </w:pPr>
      <w:r w:rsidRPr="00D44D5F">
        <w:rPr>
          <w:rFonts w:ascii="Arial Narrow" w:hAnsi="Arial Narrow"/>
          <w:highlight w:val="lightGray"/>
        </w:rPr>
        <w:t>Evidencijski b</w:t>
      </w:r>
      <w:r w:rsidR="00006713" w:rsidRPr="00D44D5F">
        <w:rPr>
          <w:rFonts w:ascii="Arial Narrow" w:hAnsi="Arial Narrow"/>
          <w:highlight w:val="lightGray"/>
        </w:rPr>
        <w:t>roj i naziv nabave:</w:t>
      </w:r>
      <w:r w:rsidR="00006713" w:rsidRPr="00D44D5F">
        <w:rPr>
          <w:rFonts w:ascii="Arial Narrow" w:hAnsi="Arial Narrow"/>
          <w:i/>
          <w:highlight w:val="lightGray"/>
        </w:rPr>
        <w:t xml:space="preserve"> &lt;upisati broj/naziv nabave&gt;</w:t>
      </w:r>
    </w:p>
    <w:p w14:paraId="25768B0B" w14:textId="77777777" w:rsidR="00006713" w:rsidRPr="00D44D5F" w:rsidRDefault="00006713">
      <w:pPr>
        <w:pStyle w:val="Default"/>
        <w:ind w:left="426" w:right="-284"/>
        <w:jc w:val="both"/>
        <w:rPr>
          <w:rFonts w:ascii="Arial Narrow" w:hAnsi="Arial Narrow"/>
          <w:b/>
          <w:color w:val="auto"/>
          <w:sz w:val="22"/>
          <w:szCs w:val="22"/>
        </w:rPr>
      </w:pPr>
    </w:p>
    <w:p w14:paraId="4FC0F53E" w14:textId="77777777" w:rsidR="00DE1244" w:rsidRPr="00D44D5F" w:rsidRDefault="00DE1244">
      <w:pPr>
        <w:pStyle w:val="Default"/>
        <w:ind w:right="-284"/>
        <w:jc w:val="both"/>
        <w:rPr>
          <w:rFonts w:ascii="Arial Narrow" w:hAnsi="Arial Narrow"/>
          <w:color w:val="auto"/>
          <w:sz w:val="22"/>
          <w:szCs w:val="22"/>
        </w:rPr>
      </w:pPr>
    </w:p>
    <w:p w14:paraId="388D39F8" w14:textId="77777777" w:rsidR="00006713" w:rsidRPr="00D44D5F" w:rsidRDefault="00B266C1">
      <w:pPr>
        <w:pStyle w:val="Default"/>
        <w:numPr>
          <w:ilvl w:val="0"/>
          <w:numId w:val="4"/>
        </w:numPr>
        <w:ind w:left="284" w:right="-284"/>
        <w:jc w:val="both"/>
        <w:rPr>
          <w:rFonts w:ascii="Arial Narrow" w:hAnsi="Arial Narrow"/>
          <w:b/>
          <w:color w:val="auto"/>
          <w:sz w:val="22"/>
          <w:szCs w:val="22"/>
        </w:rPr>
      </w:pPr>
      <w:r w:rsidRPr="00D44D5F">
        <w:rPr>
          <w:rFonts w:ascii="Arial Narrow" w:hAnsi="Arial Narrow"/>
          <w:b/>
          <w:color w:val="auto"/>
          <w:sz w:val="22"/>
          <w:szCs w:val="22"/>
        </w:rPr>
        <w:t>OPĆI PODACI - V</w:t>
      </w:r>
      <w:r w:rsidRPr="00D44D5F">
        <w:rPr>
          <w:rFonts w:ascii="Arial Narrow" w:hAnsi="Arial Narrow"/>
          <w:b/>
          <w:bCs/>
          <w:color w:val="auto"/>
          <w:sz w:val="22"/>
          <w:szCs w:val="22"/>
          <w:lang w:bidi="hr-HR"/>
        </w:rPr>
        <w:t>RSTA POSTUPKA NABAVE I VRSTA UGOVORA</w:t>
      </w:r>
      <w:r w:rsidRPr="00D44D5F">
        <w:rPr>
          <w:rFonts w:ascii="Arial Narrow" w:hAnsi="Arial Narrow"/>
          <w:bCs/>
          <w:color w:val="auto"/>
          <w:sz w:val="22"/>
          <w:szCs w:val="22"/>
          <w:lang w:bidi="hr-HR"/>
        </w:rPr>
        <w:t xml:space="preserve">: </w:t>
      </w:r>
    </w:p>
    <w:p w14:paraId="1CF5AEE5" w14:textId="77777777" w:rsidR="00DB6E79" w:rsidRPr="00D44D5F" w:rsidRDefault="00DB6E79">
      <w:pPr>
        <w:tabs>
          <w:tab w:val="left" w:pos="567"/>
        </w:tabs>
        <w:spacing w:after="0" w:line="240" w:lineRule="auto"/>
        <w:ind w:right="-284"/>
        <w:contextualSpacing/>
        <w:jc w:val="both"/>
        <w:rPr>
          <w:rFonts w:ascii="Arial Narrow" w:hAnsi="Arial Narrow"/>
          <w:bCs/>
          <w:lang w:bidi="hr-HR"/>
        </w:rPr>
      </w:pPr>
    </w:p>
    <w:p w14:paraId="18434BD4" w14:textId="77777777" w:rsidR="00006713" w:rsidRPr="00D44D5F" w:rsidRDefault="00DB6E79">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lang w:bidi="hr-HR"/>
        </w:rPr>
        <w:t xml:space="preserve">Otvoreni postupak nabave </w:t>
      </w:r>
      <w:r w:rsidR="00006713" w:rsidRPr="00D44D5F">
        <w:rPr>
          <w:rFonts w:ascii="Arial Narrow" w:hAnsi="Arial Narrow"/>
          <w:bCs/>
          <w:lang w:bidi="hr-HR"/>
        </w:rPr>
        <w:t xml:space="preserve">s namjerom sklapanja ugovora o nabavi </w:t>
      </w:r>
      <w:r w:rsidR="00006713" w:rsidRPr="00D44D5F">
        <w:rPr>
          <w:rFonts w:ascii="Arial Narrow" w:hAnsi="Arial Narrow"/>
          <w:bCs/>
          <w:highlight w:val="lightGray"/>
          <w:lang w:bidi="hr-HR"/>
        </w:rPr>
        <w:t>&lt;odabrati jednu opciju: robe/usluga/ radova&gt;</w:t>
      </w:r>
      <w:r w:rsidRPr="00D44D5F">
        <w:rPr>
          <w:rFonts w:ascii="Arial Narrow" w:hAnsi="Arial Narrow"/>
          <w:bCs/>
          <w:lang w:bidi="hr-HR"/>
        </w:rPr>
        <w:t>.</w:t>
      </w:r>
    </w:p>
    <w:p w14:paraId="68C0C62D" w14:textId="77777777" w:rsidR="00E8643D" w:rsidRPr="00D44D5F" w:rsidRDefault="00E8643D">
      <w:pPr>
        <w:tabs>
          <w:tab w:val="left" w:pos="567"/>
        </w:tabs>
        <w:spacing w:after="0" w:line="240" w:lineRule="auto"/>
        <w:ind w:right="-284"/>
        <w:contextualSpacing/>
        <w:jc w:val="both"/>
        <w:rPr>
          <w:rFonts w:ascii="Arial Narrow" w:hAnsi="Arial Narrow"/>
          <w:bCs/>
          <w:lang w:bidi="hr-HR"/>
        </w:rPr>
      </w:pPr>
    </w:p>
    <w:p w14:paraId="467F9519" w14:textId="77777777" w:rsidR="00E8643D" w:rsidRPr="00D44D5F" w:rsidRDefault="00E8643D">
      <w:pPr>
        <w:widowControl w:val="0"/>
        <w:autoSpaceDE w:val="0"/>
        <w:autoSpaceDN w:val="0"/>
        <w:adjustRightInd w:val="0"/>
        <w:spacing w:after="0" w:line="240" w:lineRule="auto"/>
        <w:ind w:left="1843" w:right="-284" w:hanging="1123"/>
        <w:jc w:val="both"/>
        <w:rPr>
          <w:rFonts w:ascii="Arial Narrow" w:hAnsi="Arial Narrow"/>
          <w:spacing w:val="-1"/>
        </w:rPr>
      </w:pPr>
    </w:p>
    <w:p w14:paraId="2787B760" w14:textId="77777777" w:rsidR="00E8643D" w:rsidRPr="00D44D5F" w:rsidRDefault="00E8643D" w:rsidP="00D34D08">
      <w:pPr>
        <w:pStyle w:val="ListParagraph"/>
        <w:widowControl w:val="0"/>
        <w:numPr>
          <w:ilvl w:val="0"/>
          <w:numId w:val="4"/>
        </w:numPr>
        <w:autoSpaceDE w:val="0"/>
        <w:autoSpaceDN w:val="0"/>
        <w:adjustRightInd w:val="0"/>
        <w:spacing w:after="0" w:line="240" w:lineRule="auto"/>
        <w:ind w:left="284" w:right="-284"/>
        <w:jc w:val="both"/>
        <w:rPr>
          <w:rFonts w:ascii="Arial Narrow" w:hAnsi="Arial Narrow"/>
          <w:b/>
        </w:rPr>
      </w:pPr>
      <w:r w:rsidRPr="00D44D5F">
        <w:rPr>
          <w:rFonts w:ascii="Arial Narrow" w:hAnsi="Arial Narrow"/>
          <w:b/>
        </w:rPr>
        <w:t>PREDMET NABAVE</w:t>
      </w:r>
      <w:r w:rsidR="00C061D9" w:rsidRPr="00D44D5F">
        <w:rPr>
          <w:rFonts w:ascii="Arial Narrow" w:hAnsi="Arial Narrow"/>
          <w:b/>
        </w:rPr>
        <w:t xml:space="preserve"> I TEHNIČKE SPECIFIKACIJE</w:t>
      </w:r>
    </w:p>
    <w:p w14:paraId="1C92A8CE" w14:textId="77777777" w:rsidR="009348F7" w:rsidRPr="00D44D5F" w:rsidRDefault="00BF0B25" w:rsidP="00D34D08">
      <w:pPr>
        <w:widowControl w:val="0"/>
        <w:autoSpaceDE w:val="0"/>
        <w:autoSpaceDN w:val="0"/>
        <w:adjustRightInd w:val="0"/>
        <w:spacing w:after="0" w:line="240" w:lineRule="auto"/>
        <w:ind w:right="-284"/>
        <w:jc w:val="both"/>
        <w:rPr>
          <w:rFonts w:ascii="Arial Narrow" w:hAnsi="Arial Narrow"/>
          <w:b/>
        </w:rPr>
      </w:pPr>
      <w:r w:rsidRPr="00D44D5F">
        <w:rPr>
          <w:rFonts w:ascii="Arial Narrow" w:hAnsi="Arial Narrow"/>
          <w:b/>
        </w:rPr>
        <w:tab/>
      </w:r>
    </w:p>
    <w:p w14:paraId="4162B2E3" w14:textId="77777777" w:rsidR="00BF0B25" w:rsidRPr="00D44D5F" w:rsidRDefault="00BF0B25">
      <w:pPr>
        <w:pStyle w:val="ListParagraph"/>
        <w:widowControl w:val="0"/>
        <w:autoSpaceDE w:val="0"/>
        <w:autoSpaceDN w:val="0"/>
        <w:adjustRightInd w:val="0"/>
        <w:spacing w:after="0" w:line="240" w:lineRule="auto"/>
        <w:ind w:left="284" w:right="-284"/>
        <w:jc w:val="both"/>
        <w:rPr>
          <w:rFonts w:ascii="Arial Narrow" w:hAnsi="Arial Narrow"/>
          <w:b/>
        </w:rPr>
      </w:pPr>
    </w:p>
    <w:p w14:paraId="02759652" w14:textId="77777777" w:rsidR="00BF0B25" w:rsidRPr="00D44D5F" w:rsidRDefault="00BF0B25">
      <w:pPr>
        <w:pStyle w:val="ListParagraph"/>
        <w:numPr>
          <w:ilvl w:val="1"/>
          <w:numId w:val="4"/>
        </w:numPr>
        <w:tabs>
          <w:tab w:val="left" w:pos="567"/>
        </w:tabs>
        <w:spacing w:after="0" w:line="240" w:lineRule="auto"/>
        <w:ind w:left="567" w:right="-284"/>
        <w:jc w:val="both"/>
        <w:rPr>
          <w:rFonts w:ascii="Arial Narrow" w:hAnsi="Arial Narrow"/>
          <w:bCs/>
          <w:lang w:bidi="hr-HR"/>
        </w:rPr>
      </w:pPr>
      <w:r w:rsidRPr="00D44D5F">
        <w:rPr>
          <w:rFonts w:ascii="Arial Narrow" w:hAnsi="Arial Narrow"/>
          <w:bCs/>
          <w:lang w:bidi="hr-HR"/>
        </w:rPr>
        <w:t>Predmet nabave</w:t>
      </w:r>
    </w:p>
    <w:p w14:paraId="741471D2"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bookmarkStart w:id="0" w:name="_Toc375638516"/>
    </w:p>
    <w:p w14:paraId="4F5F81AC"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highlight w:val="yellow"/>
          <w:lang w:bidi="hr-HR"/>
        </w:rPr>
        <w:t>&lt;u jednoj ili više rečenica opisati predmet nabave</w:t>
      </w:r>
      <w:r w:rsidR="00DF1D0C" w:rsidRPr="00D44D5F">
        <w:rPr>
          <w:rFonts w:ascii="Arial Narrow" w:hAnsi="Arial Narrow"/>
          <w:bCs/>
          <w:highlight w:val="yellow"/>
          <w:lang w:bidi="hr-HR"/>
        </w:rPr>
        <w:t xml:space="preserve"> (n</w:t>
      </w:r>
      <w:r w:rsidRPr="00D44D5F">
        <w:rPr>
          <w:rFonts w:ascii="Arial Narrow" w:hAnsi="Arial Narrow"/>
          <w:bCs/>
          <w:highlight w:val="yellow"/>
          <w:lang w:bidi="hr-HR"/>
        </w:rPr>
        <w:t xml:space="preserve">apomena: opis </w:t>
      </w:r>
      <w:r w:rsidR="00DF1D0C" w:rsidRPr="00D44D5F">
        <w:rPr>
          <w:rFonts w:ascii="Arial Narrow" w:hAnsi="Arial Narrow"/>
          <w:bCs/>
          <w:highlight w:val="yellow"/>
          <w:lang w:bidi="hr-HR"/>
        </w:rPr>
        <w:t xml:space="preserve">treba </w:t>
      </w:r>
      <w:r w:rsidRPr="00D44D5F">
        <w:rPr>
          <w:rFonts w:ascii="Arial Narrow" w:hAnsi="Arial Narrow"/>
          <w:bCs/>
          <w:highlight w:val="yellow"/>
          <w:lang w:bidi="hr-HR"/>
        </w:rPr>
        <w:t xml:space="preserve">biti u skladu s opisom iz </w:t>
      </w:r>
      <w:r w:rsidR="00125204" w:rsidRPr="00D44D5F">
        <w:rPr>
          <w:rFonts w:ascii="Arial Narrow" w:hAnsi="Arial Narrow"/>
          <w:bCs/>
          <w:highlight w:val="yellow"/>
          <w:lang w:bidi="hr-HR"/>
        </w:rPr>
        <w:t>Poziva na nadmetanje</w:t>
      </w:r>
      <w:r w:rsidR="00DF1D0C" w:rsidRPr="00D44D5F">
        <w:rPr>
          <w:rFonts w:ascii="Arial Narrow" w:hAnsi="Arial Narrow"/>
          <w:bCs/>
          <w:highlight w:val="yellow"/>
          <w:lang w:bidi="hr-HR"/>
        </w:rPr>
        <w:t>)</w:t>
      </w:r>
      <w:r w:rsidRPr="00D44D5F">
        <w:rPr>
          <w:rFonts w:ascii="Arial Narrow" w:hAnsi="Arial Narrow"/>
          <w:bCs/>
          <w:highlight w:val="yellow"/>
          <w:lang w:bidi="hr-HR"/>
        </w:rPr>
        <w:t>&gt;</w:t>
      </w:r>
    </w:p>
    <w:p w14:paraId="1DFE821F" w14:textId="77777777" w:rsidR="00C061D9" w:rsidRPr="00D44D5F" w:rsidRDefault="00C061D9">
      <w:pPr>
        <w:tabs>
          <w:tab w:val="left" w:pos="567"/>
        </w:tabs>
        <w:spacing w:after="0" w:line="240" w:lineRule="auto"/>
        <w:ind w:right="-284"/>
        <w:contextualSpacing/>
        <w:jc w:val="both"/>
        <w:rPr>
          <w:rFonts w:ascii="Arial Narrow" w:hAnsi="Arial Narrow"/>
          <w:bCs/>
          <w:lang w:bidi="hr-HR"/>
        </w:rPr>
      </w:pPr>
    </w:p>
    <w:p w14:paraId="47D2A28C" w14:textId="77777777" w:rsidR="00BF0B25" w:rsidRPr="00D44D5F" w:rsidRDefault="00BF0B25" w:rsidP="00D34D08">
      <w:pPr>
        <w:tabs>
          <w:tab w:val="left" w:pos="567"/>
        </w:tabs>
        <w:spacing w:after="0" w:line="240" w:lineRule="auto"/>
        <w:ind w:right="-284"/>
        <w:contextualSpacing/>
        <w:jc w:val="right"/>
        <w:rPr>
          <w:rFonts w:ascii="Arial Narrow" w:hAnsi="Arial Narrow"/>
          <w:bCs/>
          <w:lang w:bidi="hr-HR"/>
        </w:rPr>
      </w:pPr>
    </w:p>
    <w:p w14:paraId="76B2B30B" w14:textId="77777777" w:rsidR="00BF0B25" w:rsidRPr="00D44D5F" w:rsidRDefault="00BF0B25">
      <w:pPr>
        <w:pStyle w:val="ListParagraph"/>
        <w:numPr>
          <w:ilvl w:val="1"/>
          <w:numId w:val="4"/>
        </w:numPr>
        <w:tabs>
          <w:tab w:val="left" w:pos="567"/>
        </w:tabs>
        <w:spacing w:after="0" w:line="240" w:lineRule="auto"/>
        <w:ind w:left="567" w:right="-284"/>
        <w:jc w:val="both"/>
        <w:rPr>
          <w:rFonts w:ascii="Arial Narrow" w:hAnsi="Arial Narrow"/>
          <w:bCs/>
          <w:lang w:bidi="hr-HR"/>
        </w:rPr>
      </w:pPr>
      <w:r w:rsidRPr="00D44D5F">
        <w:rPr>
          <w:rFonts w:ascii="Arial Narrow" w:hAnsi="Arial Narrow"/>
          <w:bCs/>
          <w:lang w:bidi="hr-HR"/>
        </w:rPr>
        <w:t>Tehničke specifikacije</w:t>
      </w:r>
      <w:r w:rsidR="00DF1D0C" w:rsidRPr="00D44D5F">
        <w:rPr>
          <w:rFonts w:ascii="Arial Narrow" w:hAnsi="Arial Narrow"/>
          <w:bCs/>
          <w:lang w:bidi="hr-HR"/>
        </w:rPr>
        <w:t xml:space="preserve"> </w:t>
      </w:r>
      <w:r w:rsidRPr="00D44D5F">
        <w:rPr>
          <w:rFonts w:ascii="Arial Narrow" w:hAnsi="Arial Narrow"/>
          <w:bCs/>
          <w:lang w:bidi="hr-HR"/>
        </w:rPr>
        <w:t xml:space="preserve">/ opis poslova </w:t>
      </w:r>
    </w:p>
    <w:p w14:paraId="408B9333" w14:textId="77777777" w:rsidR="00125204" w:rsidRPr="00D44D5F" w:rsidRDefault="00125204">
      <w:pPr>
        <w:tabs>
          <w:tab w:val="left" w:pos="567"/>
        </w:tabs>
        <w:spacing w:after="0" w:line="240" w:lineRule="auto"/>
        <w:ind w:right="-284"/>
        <w:contextualSpacing/>
        <w:jc w:val="both"/>
        <w:rPr>
          <w:rFonts w:ascii="Arial Narrow" w:hAnsi="Arial Narrow"/>
          <w:bCs/>
          <w:lang w:bidi="hr-HR"/>
        </w:rPr>
      </w:pPr>
    </w:p>
    <w:p w14:paraId="459ADC13" w14:textId="77777777" w:rsidR="00BF0B25" w:rsidRPr="00D44D5F" w:rsidRDefault="00125204">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highlight w:val="yellow"/>
          <w:lang w:bidi="hr-HR"/>
        </w:rPr>
        <w:t xml:space="preserve">&lt;opis tehničke specifikacije </w:t>
      </w:r>
      <w:r w:rsidR="00671029" w:rsidRPr="00D44D5F">
        <w:rPr>
          <w:rFonts w:ascii="Arial Narrow" w:hAnsi="Arial Narrow"/>
          <w:bCs/>
          <w:highlight w:val="yellow"/>
          <w:lang w:bidi="hr-HR"/>
        </w:rPr>
        <w:t>(n</w:t>
      </w:r>
      <w:r w:rsidRPr="00D44D5F">
        <w:rPr>
          <w:rFonts w:ascii="Arial Narrow" w:hAnsi="Arial Narrow"/>
          <w:bCs/>
          <w:highlight w:val="yellow"/>
          <w:lang w:bidi="hr-HR"/>
        </w:rPr>
        <w:t xml:space="preserve">apomena: ukoliko su tehničke specifikacije detaljne, moguće je navesti ih u prilogu </w:t>
      </w:r>
      <w:r w:rsidR="00403E02" w:rsidRPr="00D44D5F">
        <w:rPr>
          <w:rFonts w:ascii="Arial Narrow" w:hAnsi="Arial Narrow"/>
          <w:bCs/>
          <w:highlight w:val="yellow"/>
          <w:lang w:bidi="hr-HR"/>
        </w:rPr>
        <w:t xml:space="preserve">Dokumentacije </w:t>
      </w:r>
      <w:r w:rsidR="00AE752F" w:rsidRPr="00D44D5F">
        <w:rPr>
          <w:rFonts w:ascii="Arial Narrow" w:hAnsi="Arial Narrow"/>
          <w:bCs/>
          <w:highlight w:val="yellow"/>
          <w:lang w:bidi="hr-HR"/>
        </w:rPr>
        <w:t>o nabavi</w:t>
      </w:r>
      <w:r w:rsidR="00403E02" w:rsidRPr="00D44D5F">
        <w:rPr>
          <w:rFonts w:ascii="Arial Narrow" w:hAnsi="Arial Narrow"/>
          <w:bCs/>
          <w:highlight w:val="yellow"/>
          <w:lang w:bidi="hr-HR"/>
        </w:rPr>
        <w:t xml:space="preserve"> uz napomenu npr.: „</w:t>
      </w:r>
      <w:r w:rsidR="00BF0B25" w:rsidRPr="00D44D5F">
        <w:rPr>
          <w:rFonts w:ascii="Arial Narrow" w:hAnsi="Arial Narrow"/>
          <w:bCs/>
          <w:highlight w:val="yellow"/>
          <w:lang w:bidi="hr-HR"/>
        </w:rPr>
        <w:t xml:space="preserve">Detaljne tehničke specifikacije/opis poslova predmeta nabave sadržane su u Prilogu </w:t>
      </w:r>
      <w:r w:rsidR="00EB7BA6" w:rsidRPr="00D44D5F">
        <w:rPr>
          <w:rFonts w:ascii="Arial Narrow" w:hAnsi="Arial Narrow"/>
          <w:bCs/>
          <w:highlight w:val="yellow"/>
          <w:lang w:bidi="hr-HR"/>
        </w:rPr>
        <w:t>xx</w:t>
      </w:r>
      <w:r w:rsidR="00BF0B25" w:rsidRPr="00D44D5F">
        <w:rPr>
          <w:rFonts w:ascii="Arial Narrow" w:hAnsi="Arial Narrow"/>
          <w:bCs/>
          <w:highlight w:val="yellow"/>
          <w:lang w:bidi="hr-HR"/>
        </w:rPr>
        <w:t xml:space="preserve"> ove Dokumentacije </w:t>
      </w:r>
      <w:r w:rsidR="006519BA" w:rsidRPr="00D44D5F">
        <w:rPr>
          <w:rFonts w:ascii="Arial Narrow" w:hAnsi="Arial Narrow"/>
          <w:bCs/>
          <w:highlight w:val="yellow"/>
          <w:lang w:bidi="hr-HR"/>
        </w:rPr>
        <w:t>o nabavi</w:t>
      </w:r>
      <w:r w:rsidR="00403E02" w:rsidRPr="00D44D5F">
        <w:rPr>
          <w:rFonts w:ascii="Arial Narrow" w:hAnsi="Arial Narrow"/>
          <w:bCs/>
          <w:highlight w:val="yellow"/>
          <w:lang w:bidi="hr-HR"/>
        </w:rPr>
        <w:t>“</w:t>
      </w:r>
      <w:r w:rsidR="00671029" w:rsidRPr="00D44D5F">
        <w:rPr>
          <w:rFonts w:ascii="Arial Narrow" w:hAnsi="Arial Narrow"/>
          <w:bCs/>
          <w:highlight w:val="yellow"/>
          <w:lang w:bidi="hr-HR"/>
        </w:rPr>
        <w:t>)</w:t>
      </w:r>
      <w:r w:rsidR="00BF0B25" w:rsidRPr="00D44D5F">
        <w:rPr>
          <w:rFonts w:ascii="Arial Narrow" w:hAnsi="Arial Narrow"/>
          <w:bCs/>
          <w:highlight w:val="yellow"/>
          <w:lang w:bidi="hr-HR"/>
        </w:rPr>
        <w:t>.</w:t>
      </w:r>
      <w:r w:rsidR="00403E02" w:rsidRPr="00D44D5F">
        <w:rPr>
          <w:rFonts w:ascii="Arial Narrow" w:hAnsi="Arial Narrow"/>
          <w:bCs/>
          <w:highlight w:val="yellow"/>
          <w:lang w:bidi="hr-HR"/>
        </w:rPr>
        <w:t>&gt;</w:t>
      </w:r>
    </w:p>
    <w:p w14:paraId="60F9A8DB"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p>
    <w:p w14:paraId="64CFBF3C" w14:textId="77777777" w:rsidR="00BF0B25" w:rsidRPr="00D44D5F" w:rsidRDefault="00BF0B25" w:rsidP="00D34D08">
      <w:pPr>
        <w:numPr>
          <w:ilvl w:val="1"/>
          <w:numId w:val="4"/>
        </w:numPr>
        <w:tabs>
          <w:tab w:val="left" w:pos="567"/>
        </w:tabs>
        <w:spacing w:after="0" w:line="240" w:lineRule="auto"/>
        <w:ind w:left="0" w:right="-284" w:firstLine="0"/>
        <w:contextualSpacing/>
        <w:jc w:val="both"/>
        <w:rPr>
          <w:rFonts w:ascii="Arial Narrow" w:hAnsi="Arial Narrow"/>
          <w:bCs/>
          <w:lang w:bidi="hr-HR"/>
        </w:rPr>
      </w:pPr>
      <w:r w:rsidRPr="00D44D5F">
        <w:rPr>
          <w:rFonts w:ascii="Arial Narrow" w:hAnsi="Arial Narrow"/>
          <w:bCs/>
          <w:lang w:bidi="hr-HR"/>
        </w:rPr>
        <w:t xml:space="preserve"> Opis i oznaka grupa predmeta nabave</w:t>
      </w:r>
      <w:bookmarkEnd w:id="0"/>
      <w:r w:rsidRPr="00D44D5F">
        <w:rPr>
          <w:rFonts w:ascii="Arial Narrow" w:hAnsi="Arial Narrow"/>
          <w:bCs/>
          <w:lang w:bidi="hr-HR"/>
        </w:rPr>
        <w:t>:</w:t>
      </w:r>
    </w:p>
    <w:p w14:paraId="10E84D4C"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p>
    <w:p w14:paraId="3AEA10AF"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r w:rsidRPr="00D44D5F">
        <w:rPr>
          <w:rFonts w:ascii="Arial Narrow" w:hAnsi="Arial Narrow"/>
          <w:bCs/>
          <w:highlight w:val="lightGray"/>
          <w:lang w:bidi="hr-HR"/>
        </w:rPr>
        <w:t>&lt;odabrati jednu opciju:</w:t>
      </w:r>
    </w:p>
    <w:p w14:paraId="408EECA1"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p>
    <w:p w14:paraId="4618BB46"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r w:rsidRPr="00D44D5F">
        <w:rPr>
          <w:rFonts w:ascii="Arial Narrow" w:hAnsi="Arial Narrow"/>
          <w:bCs/>
          <w:highlight w:val="lightGray"/>
          <w:lang w:bidi="hr-HR"/>
        </w:rPr>
        <w:t>Predmet nabave nije podijeljen na grupe nabave.</w:t>
      </w:r>
    </w:p>
    <w:p w14:paraId="3DD53DA7" w14:textId="77777777" w:rsidR="00607E35" w:rsidRPr="00D44D5F" w:rsidRDefault="00607E35">
      <w:pPr>
        <w:tabs>
          <w:tab w:val="left" w:pos="567"/>
        </w:tabs>
        <w:spacing w:after="0" w:line="240" w:lineRule="auto"/>
        <w:ind w:right="-284"/>
        <w:contextualSpacing/>
        <w:jc w:val="both"/>
        <w:rPr>
          <w:rFonts w:ascii="Arial Narrow" w:hAnsi="Arial Narrow"/>
          <w:bCs/>
          <w:highlight w:val="lightGray"/>
          <w:lang w:bidi="hr-HR"/>
        </w:rPr>
      </w:pPr>
    </w:p>
    <w:p w14:paraId="38AB059D"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r w:rsidRPr="00D44D5F">
        <w:rPr>
          <w:rFonts w:ascii="Arial Narrow" w:hAnsi="Arial Narrow"/>
          <w:bCs/>
          <w:highlight w:val="lightGray"/>
          <w:lang w:bidi="hr-HR"/>
        </w:rPr>
        <w:t>ILI</w:t>
      </w:r>
    </w:p>
    <w:p w14:paraId="140318A0"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p>
    <w:p w14:paraId="55D47BA1"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r w:rsidRPr="00D44D5F">
        <w:rPr>
          <w:rFonts w:ascii="Arial Narrow" w:hAnsi="Arial Narrow"/>
          <w:bCs/>
          <w:highlight w:val="lightGray"/>
          <w:lang w:bidi="hr-HR"/>
        </w:rPr>
        <w:t>Predmet nabave je podijeljen u sljedeće grupe nabave:</w:t>
      </w:r>
    </w:p>
    <w:p w14:paraId="5397B098"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r w:rsidRPr="00D44D5F">
        <w:rPr>
          <w:rFonts w:ascii="Arial Narrow" w:hAnsi="Arial Narrow"/>
          <w:bCs/>
          <w:highlight w:val="lightGray"/>
          <w:lang w:bidi="hr-HR"/>
        </w:rPr>
        <w:t>Grupa 1 - &lt;navesti naziv grupe&gt;</w:t>
      </w:r>
    </w:p>
    <w:p w14:paraId="7D5EA0A4"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r w:rsidRPr="00D44D5F">
        <w:rPr>
          <w:rFonts w:ascii="Arial Narrow" w:hAnsi="Arial Narrow"/>
          <w:bCs/>
          <w:highlight w:val="lightGray"/>
          <w:lang w:bidi="hr-HR"/>
        </w:rPr>
        <w:t>Grupa 2 - &lt;navesti naziv grupe&gt;</w:t>
      </w:r>
    </w:p>
    <w:p w14:paraId="3245A339"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r w:rsidRPr="00D44D5F">
        <w:rPr>
          <w:rFonts w:ascii="Arial Narrow" w:hAnsi="Arial Narrow"/>
          <w:bCs/>
          <w:highlight w:val="lightGray"/>
          <w:lang w:bidi="hr-HR"/>
        </w:rPr>
        <w:t>Grupa 3 - &lt;navesti naziv grupe&gt;</w:t>
      </w:r>
    </w:p>
    <w:p w14:paraId="34938E0F"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highlight w:val="lightGray"/>
          <w:lang w:bidi="hr-HR"/>
        </w:rPr>
        <w:t>ITD&gt;</w:t>
      </w:r>
    </w:p>
    <w:p w14:paraId="1BBDB2D0"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p>
    <w:p w14:paraId="5781957A"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lang w:bidi="hr-HR"/>
        </w:rPr>
        <w:t xml:space="preserve">Ponuditelj može podnijeti samo jednu ponudu </w:t>
      </w:r>
      <w:r w:rsidRPr="00D44D5F">
        <w:rPr>
          <w:rFonts w:ascii="Arial Narrow" w:hAnsi="Arial Narrow"/>
          <w:bCs/>
          <w:highlight w:val="lightGray"/>
          <w:lang w:bidi="hr-HR"/>
        </w:rPr>
        <w:t>&lt;u slučaju grupa nabave dodati: za jednu, više ili sve grupe nabave&gt;</w:t>
      </w:r>
      <w:r w:rsidRPr="00D44D5F">
        <w:rPr>
          <w:rFonts w:ascii="Arial Narrow" w:hAnsi="Arial Narrow"/>
          <w:bCs/>
          <w:lang w:bidi="hr-HR"/>
        </w:rPr>
        <w:t xml:space="preserve">.  U ponudi </w:t>
      </w:r>
      <w:r w:rsidR="00671029" w:rsidRPr="00D44D5F">
        <w:rPr>
          <w:rFonts w:ascii="Arial Narrow" w:hAnsi="Arial Narrow"/>
          <w:bCs/>
          <w:lang w:bidi="hr-HR"/>
        </w:rPr>
        <w:t xml:space="preserve">trebaju </w:t>
      </w:r>
      <w:r w:rsidRPr="00D44D5F">
        <w:rPr>
          <w:rFonts w:ascii="Arial Narrow" w:hAnsi="Arial Narrow"/>
          <w:bCs/>
          <w:lang w:bidi="hr-HR"/>
        </w:rPr>
        <w:t xml:space="preserve">biti ponuđene sve stavke na način kako je to definirano u troškovniku. </w:t>
      </w:r>
      <w:r w:rsidR="001E284D" w:rsidRPr="00D44D5F">
        <w:rPr>
          <w:rFonts w:ascii="Arial Narrow" w:hAnsi="Arial Narrow"/>
          <w:bCs/>
          <w:lang w:bidi="hr-HR"/>
        </w:rPr>
        <w:t>Ponuditelju koji preda ili sudjeluje u više ponuda, kao samostalni ponuditelj ili član zajednice ponuditelja, bit će odbijene sve njegove ponude, kao i ponude u kojima je član zajednice ponuditelja.</w:t>
      </w:r>
      <w:r w:rsidR="000F5803" w:rsidRPr="00D44D5F">
        <w:rPr>
          <w:rFonts w:ascii="Arial Narrow" w:hAnsi="Arial Narrow"/>
          <w:bCs/>
          <w:lang w:bidi="hr-HR"/>
        </w:rPr>
        <w:t xml:space="preserve"> </w:t>
      </w:r>
    </w:p>
    <w:p w14:paraId="215040D7" w14:textId="77777777" w:rsidR="00403E02" w:rsidRPr="00D44D5F" w:rsidRDefault="00403E02">
      <w:pPr>
        <w:tabs>
          <w:tab w:val="left" w:pos="567"/>
        </w:tabs>
        <w:spacing w:after="0" w:line="240" w:lineRule="auto"/>
        <w:ind w:right="-284"/>
        <w:contextualSpacing/>
        <w:jc w:val="both"/>
        <w:rPr>
          <w:rFonts w:ascii="Arial Narrow" w:hAnsi="Arial Narrow"/>
          <w:bCs/>
          <w:lang w:bidi="hr-HR"/>
        </w:rPr>
      </w:pPr>
    </w:p>
    <w:p w14:paraId="1ED43194" w14:textId="77777777" w:rsidR="00BF0B25" w:rsidRPr="00D44D5F" w:rsidRDefault="00BF0B25">
      <w:pPr>
        <w:pStyle w:val="ListParagraph"/>
        <w:numPr>
          <w:ilvl w:val="1"/>
          <w:numId w:val="4"/>
        </w:numPr>
        <w:tabs>
          <w:tab w:val="left" w:pos="567"/>
        </w:tabs>
        <w:spacing w:after="0" w:line="240" w:lineRule="auto"/>
        <w:ind w:left="567" w:right="-284"/>
        <w:jc w:val="both"/>
        <w:rPr>
          <w:rFonts w:ascii="Arial Narrow" w:hAnsi="Arial Narrow"/>
          <w:bCs/>
          <w:lang w:bidi="hr-HR"/>
        </w:rPr>
      </w:pPr>
      <w:r w:rsidRPr="00D44D5F">
        <w:rPr>
          <w:rFonts w:ascii="Arial Narrow" w:hAnsi="Arial Narrow"/>
          <w:bCs/>
          <w:lang w:bidi="hr-HR"/>
        </w:rPr>
        <w:t>Količina predmeta nabave</w:t>
      </w:r>
    </w:p>
    <w:p w14:paraId="4D7EBA74" w14:textId="77777777" w:rsidR="00B20D16" w:rsidRPr="00D44D5F" w:rsidRDefault="00B20D16">
      <w:pPr>
        <w:tabs>
          <w:tab w:val="left" w:pos="567"/>
        </w:tabs>
        <w:spacing w:after="0" w:line="240" w:lineRule="auto"/>
        <w:ind w:right="-284"/>
        <w:contextualSpacing/>
        <w:jc w:val="both"/>
        <w:rPr>
          <w:rFonts w:ascii="Arial Narrow" w:hAnsi="Arial Narrow"/>
          <w:bCs/>
          <w:lang w:bidi="hr-HR"/>
        </w:rPr>
      </w:pPr>
    </w:p>
    <w:p w14:paraId="11C3DD1E" w14:textId="77777777" w:rsidR="00BF0B25" w:rsidRPr="00D44D5F" w:rsidRDefault="00B20D16">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highlight w:val="lightGray"/>
          <w:lang w:bidi="hr-HR"/>
        </w:rPr>
        <w:t>&lt;</w:t>
      </w:r>
      <w:r w:rsidR="00BF0B25" w:rsidRPr="00D44D5F">
        <w:rPr>
          <w:rFonts w:ascii="Arial Narrow" w:hAnsi="Arial Narrow"/>
          <w:bCs/>
          <w:highlight w:val="lightGray"/>
          <w:lang w:bidi="hr-HR"/>
        </w:rPr>
        <w:t>Količina predmeta nabave je definirana u troškovniku. Količina je točna</w:t>
      </w:r>
      <w:r w:rsidR="00D752BB" w:rsidRPr="00D44D5F">
        <w:rPr>
          <w:rFonts w:ascii="Arial Narrow" w:hAnsi="Arial Narrow"/>
          <w:bCs/>
          <w:highlight w:val="lightGray"/>
          <w:lang w:bidi="hr-HR"/>
        </w:rPr>
        <w:t>.</w:t>
      </w:r>
      <w:r w:rsidRPr="00D44D5F">
        <w:rPr>
          <w:rFonts w:ascii="Arial Narrow" w:hAnsi="Arial Narrow"/>
          <w:bCs/>
          <w:highlight w:val="lightGray"/>
          <w:lang w:bidi="hr-HR"/>
        </w:rPr>
        <w:t>&gt;</w:t>
      </w:r>
      <w:r w:rsidR="00BF0B25" w:rsidRPr="00D44D5F">
        <w:rPr>
          <w:rFonts w:ascii="Arial Narrow" w:hAnsi="Arial Narrow"/>
          <w:bCs/>
          <w:lang w:bidi="hr-HR"/>
        </w:rPr>
        <w:t xml:space="preserve"> </w:t>
      </w:r>
    </w:p>
    <w:p w14:paraId="22068DBC"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p>
    <w:p w14:paraId="707823DC" w14:textId="77777777" w:rsidR="00BF0B25" w:rsidRPr="00D44D5F" w:rsidRDefault="00BF0B25">
      <w:pPr>
        <w:pStyle w:val="ListParagraph"/>
        <w:numPr>
          <w:ilvl w:val="1"/>
          <w:numId w:val="4"/>
        </w:numPr>
        <w:tabs>
          <w:tab w:val="left" w:pos="567"/>
        </w:tabs>
        <w:spacing w:after="0" w:line="240" w:lineRule="auto"/>
        <w:ind w:left="567" w:right="-284"/>
        <w:jc w:val="both"/>
        <w:rPr>
          <w:rFonts w:ascii="Arial Narrow" w:hAnsi="Arial Narrow"/>
          <w:bCs/>
          <w:lang w:bidi="hr-HR"/>
        </w:rPr>
      </w:pPr>
      <w:r w:rsidRPr="00D44D5F">
        <w:rPr>
          <w:rFonts w:ascii="Arial Narrow" w:hAnsi="Arial Narrow"/>
          <w:bCs/>
          <w:lang w:bidi="hr-HR"/>
        </w:rPr>
        <w:t xml:space="preserve">Mjesto isporuke predmeta nabave: </w:t>
      </w:r>
    </w:p>
    <w:p w14:paraId="4C04A276"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p>
    <w:p w14:paraId="68D9664D"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highlight w:val="lightGray"/>
          <w:lang w:bidi="hr-HR"/>
        </w:rPr>
        <w:t>&lt;Navesti lokaciju na kojoj će se obavljati usluge/ dostaviti roba/izvršiti radovi; u slučaju kada se pojedine grupe nabave isporučuju na različite lokacije navesti lokacije po grupam</w:t>
      </w:r>
      <w:r w:rsidR="00D752BB" w:rsidRPr="00D44D5F">
        <w:rPr>
          <w:rFonts w:ascii="Arial Narrow" w:hAnsi="Arial Narrow"/>
          <w:bCs/>
          <w:highlight w:val="lightGray"/>
          <w:lang w:bidi="hr-HR"/>
        </w:rPr>
        <w:t>a</w:t>
      </w:r>
      <w:r w:rsidRPr="00D44D5F">
        <w:rPr>
          <w:rFonts w:ascii="Arial Narrow" w:hAnsi="Arial Narrow"/>
          <w:bCs/>
          <w:highlight w:val="lightGray"/>
          <w:lang w:bidi="hr-HR"/>
        </w:rPr>
        <w:t xml:space="preserve"> nabave&gt;</w:t>
      </w:r>
    </w:p>
    <w:p w14:paraId="77368537"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p>
    <w:p w14:paraId="01A188BE" w14:textId="77777777" w:rsidR="00B20D16" w:rsidRPr="00D44D5F" w:rsidRDefault="00BF0B25">
      <w:pPr>
        <w:pStyle w:val="ListParagraph"/>
        <w:numPr>
          <w:ilvl w:val="1"/>
          <w:numId w:val="4"/>
        </w:numPr>
        <w:tabs>
          <w:tab w:val="left" w:pos="567"/>
        </w:tabs>
        <w:spacing w:after="0" w:line="240" w:lineRule="auto"/>
        <w:ind w:left="567" w:right="-284"/>
        <w:jc w:val="both"/>
        <w:rPr>
          <w:rFonts w:ascii="Arial Narrow" w:hAnsi="Arial Narrow"/>
          <w:bCs/>
          <w:lang w:bidi="hr-HR"/>
        </w:rPr>
      </w:pPr>
      <w:r w:rsidRPr="00D44D5F">
        <w:rPr>
          <w:rFonts w:ascii="Arial Narrow" w:hAnsi="Arial Narrow"/>
          <w:bCs/>
          <w:lang w:bidi="hr-HR"/>
        </w:rPr>
        <w:t xml:space="preserve">Rok isporuke predmeta nabave: </w:t>
      </w:r>
    </w:p>
    <w:p w14:paraId="2D079AF2" w14:textId="77777777" w:rsidR="00B20D16" w:rsidRPr="00D44D5F" w:rsidRDefault="00B20D16">
      <w:pPr>
        <w:tabs>
          <w:tab w:val="left" w:pos="567"/>
        </w:tabs>
        <w:spacing w:after="0" w:line="240" w:lineRule="auto"/>
        <w:ind w:right="-284"/>
        <w:contextualSpacing/>
        <w:jc w:val="both"/>
        <w:rPr>
          <w:rFonts w:ascii="Arial Narrow" w:hAnsi="Arial Narrow"/>
          <w:bCs/>
          <w:lang w:bidi="hr-HR"/>
        </w:rPr>
      </w:pPr>
    </w:p>
    <w:p w14:paraId="17CFF90E" w14:textId="77777777" w:rsidR="00BF0B25" w:rsidRPr="00D44D5F" w:rsidRDefault="00B20D16">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lang w:bidi="hr-HR"/>
        </w:rPr>
        <w:t>O</w:t>
      </w:r>
      <w:r w:rsidR="00BF0B25" w:rsidRPr="00D44D5F">
        <w:rPr>
          <w:rFonts w:ascii="Arial Narrow" w:hAnsi="Arial Narrow"/>
          <w:bCs/>
          <w:lang w:bidi="hr-HR"/>
        </w:rPr>
        <w:t xml:space="preserve">dabrani ponuditelj obvezuje se isporučiti predmete nabave u maksimalnom roku od </w:t>
      </w:r>
      <w:r w:rsidR="00BF0B25" w:rsidRPr="00D44D5F">
        <w:rPr>
          <w:rFonts w:ascii="Arial Narrow" w:hAnsi="Arial Narrow"/>
          <w:bCs/>
          <w:highlight w:val="lightGray"/>
          <w:lang w:bidi="hr-HR"/>
        </w:rPr>
        <w:t>&lt;navesti broj&gt; &lt;odabrati: dana/mjeseci&gt;</w:t>
      </w:r>
      <w:r w:rsidR="00BF0B25" w:rsidRPr="00D44D5F">
        <w:rPr>
          <w:rFonts w:ascii="Arial Narrow" w:hAnsi="Arial Narrow"/>
          <w:bCs/>
          <w:lang w:bidi="hr-HR"/>
        </w:rPr>
        <w:t xml:space="preserve">  nakon potpisa ugovora o nabavi.</w:t>
      </w:r>
    </w:p>
    <w:p w14:paraId="20924379"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p>
    <w:p w14:paraId="26334FB0"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highlight w:val="lightGray"/>
          <w:lang w:bidi="hr-HR"/>
        </w:rPr>
        <w:t xml:space="preserve">&lt;Opcionalno: U slučaju kašnjenja ili neurednog ispunjenja obveze, </w:t>
      </w:r>
      <w:r w:rsidR="00D767B0" w:rsidRPr="00D44D5F">
        <w:rPr>
          <w:rFonts w:ascii="Arial Narrow" w:hAnsi="Arial Narrow"/>
          <w:bCs/>
          <w:highlight w:val="lightGray"/>
          <w:lang w:bidi="hr-HR"/>
        </w:rPr>
        <w:t>n</w:t>
      </w:r>
      <w:r w:rsidRPr="00D44D5F">
        <w:rPr>
          <w:rFonts w:ascii="Arial Narrow" w:hAnsi="Arial Narrow"/>
          <w:bCs/>
          <w:highlight w:val="lightGray"/>
          <w:lang w:bidi="hr-HR"/>
        </w:rPr>
        <w:t>aručitelj je ovlašten na naplatu ugovorne kazne.&gt;</w:t>
      </w:r>
    </w:p>
    <w:p w14:paraId="1984E327"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p>
    <w:p w14:paraId="1A0B0096" w14:textId="77777777" w:rsidR="00BF0B25" w:rsidRPr="00D44D5F" w:rsidRDefault="00BF0B25" w:rsidP="00D34D08">
      <w:pPr>
        <w:numPr>
          <w:ilvl w:val="1"/>
          <w:numId w:val="4"/>
        </w:numPr>
        <w:tabs>
          <w:tab w:val="left" w:pos="567"/>
        </w:tabs>
        <w:spacing w:after="0" w:line="240" w:lineRule="auto"/>
        <w:ind w:left="0" w:right="-284" w:firstLine="0"/>
        <w:contextualSpacing/>
        <w:jc w:val="both"/>
        <w:rPr>
          <w:rFonts w:ascii="Arial Narrow" w:hAnsi="Arial Narrow"/>
          <w:bCs/>
          <w:highlight w:val="lightGray"/>
          <w:lang w:bidi="hr-HR"/>
        </w:rPr>
      </w:pPr>
      <w:r w:rsidRPr="00D44D5F">
        <w:rPr>
          <w:rFonts w:ascii="Arial Narrow" w:hAnsi="Arial Narrow"/>
          <w:bCs/>
          <w:highlight w:val="lightGray"/>
          <w:lang w:bidi="hr-HR"/>
        </w:rPr>
        <w:t>Faze izvršenja nabave (ugovora)</w:t>
      </w:r>
    </w:p>
    <w:p w14:paraId="3322392C" w14:textId="77777777" w:rsidR="00BF0B25" w:rsidRPr="00D44D5F" w:rsidRDefault="00BF0B25" w:rsidP="00D34D08">
      <w:pPr>
        <w:pStyle w:val="ListParagraph"/>
        <w:spacing w:after="0" w:line="240" w:lineRule="auto"/>
        <w:ind w:right="-284"/>
        <w:jc w:val="both"/>
        <w:rPr>
          <w:rFonts w:ascii="Arial Narrow" w:hAnsi="Arial Narrow"/>
          <w:bCs/>
          <w:highlight w:val="lightGray"/>
          <w:lang w:bidi="hr-HR"/>
        </w:rPr>
      </w:pPr>
    </w:p>
    <w:p w14:paraId="42F8116E"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r w:rsidRPr="00D44D5F">
        <w:rPr>
          <w:rFonts w:ascii="Arial Narrow" w:hAnsi="Arial Narrow"/>
          <w:bCs/>
          <w:highlight w:val="lightGray"/>
          <w:lang w:bidi="hr-HR"/>
        </w:rPr>
        <w:t>&lt;navesti faze u kojima će se izvršavati ugovor. Ukoliko je nabava podijeljena na grupe treba navesti redoslijed koji</w:t>
      </w:r>
      <w:r w:rsidR="003F2594" w:rsidRPr="00D44D5F">
        <w:rPr>
          <w:rFonts w:ascii="Arial Narrow" w:hAnsi="Arial Narrow"/>
          <w:bCs/>
          <w:highlight w:val="lightGray"/>
          <w:lang w:bidi="hr-HR"/>
        </w:rPr>
        <w:t>m</w:t>
      </w:r>
      <w:r w:rsidRPr="00D44D5F">
        <w:rPr>
          <w:rFonts w:ascii="Arial Narrow" w:hAnsi="Arial Narrow"/>
          <w:bCs/>
          <w:highlight w:val="lightGray"/>
          <w:lang w:bidi="hr-HR"/>
        </w:rPr>
        <w:t xml:space="preserve"> se pojedine grupe trebaju izvršiti i pri tome paziti kako se ne bi dogodilo da određena faza koju izvršava jedan ponuditelj nije dovršena do trenutka kada treba započeti druga faza.&gt; </w:t>
      </w:r>
    </w:p>
    <w:p w14:paraId="41C1933F" w14:textId="77777777" w:rsidR="00BF0B25" w:rsidRPr="00D44D5F" w:rsidRDefault="00BF0B25">
      <w:pPr>
        <w:pStyle w:val="ListParagraph"/>
        <w:widowControl w:val="0"/>
        <w:autoSpaceDE w:val="0"/>
        <w:autoSpaceDN w:val="0"/>
        <w:adjustRightInd w:val="0"/>
        <w:spacing w:after="0" w:line="240" w:lineRule="auto"/>
        <w:ind w:left="284" w:right="-284"/>
        <w:jc w:val="both"/>
        <w:rPr>
          <w:rFonts w:ascii="Arial Narrow" w:hAnsi="Arial Narrow"/>
          <w:b/>
        </w:rPr>
      </w:pPr>
    </w:p>
    <w:p w14:paraId="3A3AB7CC" w14:textId="77777777" w:rsidR="00B75832" w:rsidRPr="00D44D5F" w:rsidRDefault="00B266C1">
      <w:pPr>
        <w:pStyle w:val="ListParagraph"/>
        <w:widowControl w:val="0"/>
        <w:numPr>
          <w:ilvl w:val="0"/>
          <w:numId w:val="4"/>
        </w:numPr>
        <w:autoSpaceDE w:val="0"/>
        <w:autoSpaceDN w:val="0"/>
        <w:adjustRightInd w:val="0"/>
        <w:spacing w:after="0" w:line="240" w:lineRule="auto"/>
        <w:ind w:left="284" w:right="-284"/>
        <w:jc w:val="both"/>
        <w:rPr>
          <w:rFonts w:ascii="Arial Narrow" w:hAnsi="Arial Narrow"/>
          <w:b/>
        </w:rPr>
      </w:pPr>
      <w:r w:rsidRPr="00D44D5F">
        <w:rPr>
          <w:rFonts w:ascii="Arial Narrow" w:hAnsi="Arial Narrow"/>
        </w:rPr>
        <w:t xml:space="preserve"> </w:t>
      </w:r>
      <w:r w:rsidR="00D20D5D" w:rsidRPr="00D44D5F">
        <w:rPr>
          <w:rFonts w:ascii="Arial Narrow" w:hAnsi="Arial Narrow"/>
          <w:b/>
        </w:rPr>
        <w:t>OSNOVE ZA</w:t>
      </w:r>
      <w:r w:rsidRPr="00D44D5F">
        <w:rPr>
          <w:rFonts w:ascii="Arial Narrow" w:hAnsi="Arial Narrow"/>
          <w:b/>
        </w:rPr>
        <w:t xml:space="preserve"> ISKLJUČENJ</w:t>
      </w:r>
      <w:r w:rsidR="00D20D5D" w:rsidRPr="00D44D5F">
        <w:rPr>
          <w:rFonts w:ascii="Arial Narrow" w:hAnsi="Arial Narrow"/>
          <w:b/>
        </w:rPr>
        <w:t>E</w:t>
      </w:r>
      <w:r w:rsidRPr="00D44D5F">
        <w:rPr>
          <w:rFonts w:ascii="Arial Narrow" w:hAnsi="Arial Narrow"/>
          <w:b/>
        </w:rPr>
        <w:t xml:space="preserve"> </w:t>
      </w:r>
      <w:r w:rsidR="00D20D5D" w:rsidRPr="00D44D5F">
        <w:rPr>
          <w:rFonts w:ascii="Arial Narrow" w:hAnsi="Arial Narrow"/>
          <w:b/>
        </w:rPr>
        <w:t>GOSPODARSKOG SUBJEKTA</w:t>
      </w:r>
    </w:p>
    <w:p w14:paraId="79A9D3C3" w14:textId="77777777" w:rsidR="00FD7DE3" w:rsidRPr="00D44D5F" w:rsidRDefault="00FD7DE3">
      <w:pPr>
        <w:pStyle w:val="ListParagraph"/>
        <w:keepNext/>
        <w:keepLines/>
        <w:tabs>
          <w:tab w:val="left" w:pos="567"/>
        </w:tabs>
        <w:spacing w:after="0" w:line="240" w:lineRule="auto"/>
        <w:ind w:left="0" w:right="-284"/>
        <w:jc w:val="both"/>
        <w:outlineLvl w:val="0"/>
        <w:rPr>
          <w:rFonts w:ascii="Arial Narrow" w:hAnsi="Arial Narrow"/>
          <w:bCs/>
          <w:lang w:bidi="hr-HR"/>
        </w:rPr>
      </w:pPr>
      <w:bookmarkStart w:id="1" w:name="_Toc398548207"/>
      <w:bookmarkStart w:id="2" w:name="_Toc398561305"/>
      <w:bookmarkStart w:id="3" w:name="_Toc398564550"/>
      <w:bookmarkStart w:id="4" w:name="_Toc398624082"/>
      <w:bookmarkStart w:id="5" w:name="_Toc399159455"/>
    </w:p>
    <w:bookmarkEnd w:id="1"/>
    <w:bookmarkEnd w:id="2"/>
    <w:bookmarkEnd w:id="3"/>
    <w:bookmarkEnd w:id="4"/>
    <w:bookmarkEnd w:id="5"/>
    <w:p w14:paraId="032DEB10" w14:textId="77777777" w:rsidR="00FD7DE3" w:rsidRPr="00D44D5F" w:rsidRDefault="00511535" w:rsidP="00D34D08">
      <w:pPr>
        <w:tabs>
          <w:tab w:val="num" w:pos="1492"/>
        </w:tabs>
        <w:spacing w:after="0" w:line="240" w:lineRule="auto"/>
        <w:ind w:right="-284"/>
        <w:jc w:val="both"/>
        <w:rPr>
          <w:rFonts w:ascii="Arial Narrow" w:hAnsi="Arial Narrow"/>
          <w:bCs/>
          <w:lang w:bidi="hr-HR"/>
        </w:rPr>
      </w:pPr>
      <w:r w:rsidRPr="00D44D5F">
        <w:rPr>
          <w:rFonts w:ascii="Arial Narrow" w:hAnsi="Arial Narrow"/>
          <w:bCs/>
          <w:lang w:bidi="hr-HR"/>
        </w:rPr>
        <w:t>3</w:t>
      </w:r>
      <w:r w:rsidR="00FD7DE3" w:rsidRPr="00D44D5F">
        <w:rPr>
          <w:rFonts w:ascii="Arial Narrow" w:hAnsi="Arial Narrow"/>
          <w:bCs/>
          <w:lang w:bidi="hr-HR"/>
        </w:rPr>
        <w:t xml:space="preserve">.1. Naručitelj </w:t>
      </w:r>
      <w:r w:rsidR="006519BA" w:rsidRPr="00D44D5F">
        <w:rPr>
          <w:rFonts w:ascii="Arial Narrow" w:hAnsi="Arial Narrow"/>
          <w:bCs/>
          <w:lang w:bidi="hr-HR"/>
        </w:rPr>
        <w:t>će</w:t>
      </w:r>
      <w:r w:rsidR="00FD7DE3" w:rsidRPr="00D44D5F">
        <w:rPr>
          <w:rFonts w:ascii="Arial Narrow" w:hAnsi="Arial Narrow"/>
          <w:bCs/>
          <w:lang w:bidi="hr-HR"/>
        </w:rPr>
        <w:t>, u bilo kojem trenutku tijekom postupka nabave, isključiti gospodarskog subjekta iz postupka nabave ako utvrdi da</w:t>
      </w:r>
      <w:r w:rsidR="006C6F23" w:rsidRPr="00D44D5F">
        <w:rPr>
          <w:rFonts w:ascii="Arial Narrow" w:hAnsi="Arial Narrow"/>
          <w:bCs/>
          <w:lang w:bidi="hr-HR"/>
        </w:rPr>
        <w:t xml:space="preserve"> je</w:t>
      </w:r>
      <w:r w:rsidR="00FD7DE3" w:rsidRPr="00D44D5F">
        <w:rPr>
          <w:rFonts w:ascii="Arial Narrow" w:hAnsi="Arial Narrow"/>
          <w:bCs/>
          <w:lang w:bidi="hr-HR"/>
        </w:rPr>
        <w:t>:</w:t>
      </w:r>
    </w:p>
    <w:p w14:paraId="139F64CF" w14:textId="77777777" w:rsidR="00FD7DE3" w:rsidRPr="00D44D5F" w:rsidRDefault="00FD7DE3" w:rsidP="00D34D08">
      <w:pPr>
        <w:tabs>
          <w:tab w:val="num" w:pos="1492"/>
        </w:tabs>
        <w:spacing w:after="0" w:line="240" w:lineRule="auto"/>
        <w:ind w:left="284" w:right="-284"/>
        <w:jc w:val="both"/>
        <w:rPr>
          <w:rFonts w:ascii="Arial Narrow" w:hAnsi="Arial Narrow"/>
          <w:bCs/>
          <w:lang w:bidi="hr-HR"/>
        </w:rPr>
      </w:pPr>
    </w:p>
    <w:p w14:paraId="64EB222E" w14:textId="77777777" w:rsidR="00FD7DE3" w:rsidRPr="00D44D5F" w:rsidRDefault="00FD7DE3" w:rsidP="00D44D5F">
      <w:pPr>
        <w:pStyle w:val="ListParagraph"/>
        <w:numPr>
          <w:ilvl w:val="2"/>
          <w:numId w:val="82"/>
        </w:numPr>
        <w:spacing w:line="240" w:lineRule="auto"/>
        <w:ind w:right="-284"/>
        <w:contextualSpacing w:val="0"/>
        <w:jc w:val="both"/>
        <w:rPr>
          <w:rFonts w:ascii="Arial Narrow" w:hAnsi="Arial Narrow"/>
          <w:bCs/>
          <w:lang w:bidi="hr-HR"/>
        </w:rPr>
      </w:pPr>
      <w:r w:rsidRPr="00D44D5F">
        <w:rPr>
          <w:rFonts w:ascii="Arial Narrow" w:hAnsi="Arial Narrow"/>
          <w:bCs/>
          <w:lang w:bidi="hr-HR"/>
        </w:rPr>
        <w:t>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14:paraId="2B8B2C68" w14:textId="77777777" w:rsidR="00FD7DE3" w:rsidRPr="00D44D5F" w:rsidRDefault="00FD7DE3">
      <w:pPr>
        <w:numPr>
          <w:ilvl w:val="0"/>
          <w:numId w:val="46"/>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t xml:space="preserve">sudjelovanje u zločinačkoj organizaciji, na temelju </w:t>
      </w:r>
    </w:p>
    <w:p w14:paraId="153368A0" w14:textId="77777777"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članka 328. (zločinačko udruženje) i članka 329. (počinjenje kaznenog djela u sastavu zločinačkog udruženja) Kaznenog zakona</w:t>
      </w:r>
    </w:p>
    <w:p w14:paraId="7041899B" w14:textId="77777777"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t>- članka 333. (udruživanje za počinjenje kaznenih djela), iz Kaznenog zakona („Narodne novine“, br. 110/97., 27/98., 50/00., 129/00., 51/01., 111/03., 190/03., 105/04., 84/05., 71/06., 110/07., 152</w:t>
      </w:r>
      <w:r w:rsidR="006C6F23" w:rsidRPr="00D44D5F">
        <w:rPr>
          <w:rFonts w:ascii="Arial Narrow" w:hAnsi="Arial Narrow"/>
          <w:bCs/>
          <w:lang w:bidi="hr-HR"/>
        </w:rPr>
        <w:t>/08., 57/11., 77/11. i 143/12.)</w:t>
      </w:r>
    </w:p>
    <w:p w14:paraId="1D48E417" w14:textId="77777777" w:rsidR="00FD7DE3" w:rsidRPr="00D44D5F" w:rsidRDefault="00FD7DE3">
      <w:pPr>
        <w:numPr>
          <w:ilvl w:val="0"/>
          <w:numId w:val="46"/>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t xml:space="preserve">korupciju, na temelju </w:t>
      </w:r>
    </w:p>
    <w:p w14:paraId="106305AC" w14:textId="77777777"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1DD5D9E" w14:textId="77777777"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645D50D6" w14:textId="77777777" w:rsidR="00FD7DE3" w:rsidRPr="00D44D5F" w:rsidRDefault="00FD7DE3">
      <w:pPr>
        <w:numPr>
          <w:ilvl w:val="0"/>
          <w:numId w:val="46"/>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t>prijevaru, na temelju</w:t>
      </w:r>
    </w:p>
    <w:p w14:paraId="6AF304CC" w14:textId="77777777"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članka 236. (prijevara), članka 247. (prijevara u gospodarskom poslovanju), članka 256. (utaja poreza ili carine) i članka 258. (subvencijska prijevara) Kaznenog zakona</w:t>
      </w:r>
    </w:p>
    <w:p w14:paraId="080BE4E6" w14:textId="77777777"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t>- članka 224. (prijevara), članka 293. (prijevara u gospodarskom poslovanju) i članka 286. (utaja poreza i drugih davanja) iz Kaznenog zakona („Narodne novine“, br. 110/97., 27/98., 50/00., 129/00., 51/01., 111/03., 190/03., 105/04., 84/05., 71/06., 110/07., 152</w:t>
      </w:r>
      <w:r w:rsidR="006C6F23" w:rsidRPr="00D44D5F">
        <w:rPr>
          <w:rFonts w:ascii="Arial Narrow" w:hAnsi="Arial Narrow"/>
          <w:bCs/>
          <w:lang w:bidi="hr-HR"/>
        </w:rPr>
        <w:t>/08., 57/11., 77/11. i 143/12.)</w:t>
      </w:r>
    </w:p>
    <w:p w14:paraId="4B58F67D" w14:textId="77777777" w:rsidR="00FD7DE3" w:rsidRPr="00D44D5F" w:rsidRDefault="00FD7DE3">
      <w:pPr>
        <w:numPr>
          <w:ilvl w:val="0"/>
          <w:numId w:val="46"/>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lastRenderedPageBreak/>
        <w:t>terorizam ili kaznena djela povezana s terorističkim aktivnostima, na temelju</w:t>
      </w:r>
    </w:p>
    <w:p w14:paraId="2EF4F653" w14:textId="77777777"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članka 97. (terorizam) članka 99. (javno poticanje na terorizam), članka 100. (novačenje za terorizam), članka 101. (obuka za terorizam) i članka 102. (terorističko udruženje) Kaznenog zakona</w:t>
      </w:r>
    </w:p>
    <w:p w14:paraId="069A8AA0" w14:textId="77777777"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t>- članka 169. (terorizam), članka 169.a (javno poticanje na terorizam) i članka 169.b (novačenje i obuka za terorizam) iz Kaznenog zakona („Narodne novine“, br. 110/97., 27/98., 50/00., 129/00., 51/01., 111/03., 190/03., 105/04., 84/05., 71/06., 110/07., 152</w:t>
      </w:r>
      <w:r w:rsidR="006C6F23" w:rsidRPr="00D44D5F">
        <w:rPr>
          <w:rFonts w:ascii="Arial Narrow" w:hAnsi="Arial Narrow"/>
          <w:bCs/>
          <w:lang w:bidi="hr-HR"/>
        </w:rPr>
        <w:t>/08., 57/11., 77/11. i 143/12.)</w:t>
      </w:r>
    </w:p>
    <w:p w14:paraId="71C4BFA3" w14:textId="77777777" w:rsidR="00FD7DE3" w:rsidRPr="00D44D5F" w:rsidRDefault="00FD7DE3">
      <w:pPr>
        <w:numPr>
          <w:ilvl w:val="0"/>
          <w:numId w:val="46"/>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t xml:space="preserve">pranje novca ili financiranje terorizma, na temelju </w:t>
      </w:r>
    </w:p>
    <w:p w14:paraId="23F8D42A" w14:textId="77777777"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članka 98. (financiranje terorizma) i članka 265. (pranje novca) Kaznenog zakona</w:t>
      </w:r>
    </w:p>
    <w:p w14:paraId="1BF02427" w14:textId="77777777"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t>- članka 279. (pranje novca) iz Kaznenog zakona („Narodne novine“, br. 110/97., 27/98., 50/00., 129/00., 51/01., 111/03., 190/03., 105/04., 84/05., 71/06., 110/07., 152/08., 57/11., 77/11. i 143/12.)</w:t>
      </w:r>
    </w:p>
    <w:p w14:paraId="66A7BE4A" w14:textId="77777777" w:rsidR="00FD7DE3" w:rsidRPr="00D44D5F" w:rsidRDefault="00FD7DE3">
      <w:pPr>
        <w:numPr>
          <w:ilvl w:val="0"/>
          <w:numId w:val="46"/>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t xml:space="preserve">dječji rad ili druge oblike trgovanja ljudima, na temelju </w:t>
      </w:r>
    </w:p>
    <w:p w14:paraId="4C3BF9B8" w14:textId="77777777"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članka 106. (trgovanje ljudima) Kaznenog zakona</w:t>
      </w:r>
    </w:p>
    <w:p w14:paraId="33E7E3B5" w14:textId="77777777"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t>- članka 175. (trgovanje ljudima i ropstvo) iz Kaznenog zakona („Narodne novine“, br. 110/97., 27/98., 50/00., 129/00., 51/01., 111/03., 190/03., 105/04., 84/05., 71/06., 110/07., 152/08., 57/11., 77/11. i 143/12.), ili</w:t>
      </w:r>
    </w:p>
    <w:p w14:paraId="621764C1" w14:textId="77777777" w:rsidR="00FD7DE3" w:rsidRPr="00D44D5F" w:rsidRDefault="00FD7DE3" w:rsidP="00D44D5F">
      <w:pPr>
        <w:pStyle w:val="ListParagraph"/>
        <w:numPr>
          <w:ilvl w:val="2"/>
          <w:numId w:val="83"/>
        </w:numPr>
        <w:spacing w:after="0" w:line="240" w:lineRule="auto"/>
        <w:ind w:right="-284"/>
        <w:contextualSpacing w:val="0"/>
        <w:jc w:val="both"/>
        <w:rPr>
          <w:rFonts w:ascii="Arial Narrow" w:hAnsi="Arial Narrow"/>
          <w:bCs/>
          <w:lang w:bidi="hr-HR"/>
        </w:rPr>
      </w:pPr>
      <w:r w:rsidRPr="00D44D5F">
        <w:rPr>
          <w:rFonts w:ascii="Arial Narrow" w:hAnsi="Arial Narrow"/>
          <w:bCs/>
          <w:lang w:bidi="hr-HR"/>
        </w:rPr>
        <w:t>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w:t>
      </w:r>
      <w:r w:rsidR="00671029" w:rsidRPr="00D44D5F">
        <w:rPr>
          <w:rFonts w:ascii="Arial Narrow" w:hAnsi="Arial Narrow"/>
          <w:bCs/>
          <w:lang w:bidi="hr-HR"/>
        </w:rPr>
        <w:t>-</w:t>
      </w:r>
      <w:r w:rsidRPr="00D44D5F">
        <w:rPr>
          <w:rFonts w:ascii="Arial Narrow" w:hAnsi="Arial Narrow"/>
          <w:bCs/>
          <w:lang w:bidi="hr-HR"/>
        </w:rPr>
        <w:t>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14:paraId="36811D53" w14:textId="77777777" w:rsidR="00511535" w:rsidRPr="00D44D5F" w:rsidRDefault="00511535" w:rsidP="00D44D5F">
      <w:pPr>
        <w:spacing w:after="0" w:line="240" w:lineRule="auto"/>
        <w:ind w:left="-76" w:right="-284"/>
        <w:jc w:val="both"/>
        <w:rPr>
          <w:rFonts w:ascii="Arial Narrow" w:hAnsi="Arial Narrow"/>
          <w:bCs/>
          <w:lang w:bidi="hr-HR"/>
        </w:rPr>
      </w:pPr>
    </w:p>
    <w:p w14:paraId="124ED17F" w14:textId="77777777" w:rsidR="00511535" w:rsidRPr="00D44D5F" w:rsidRDefault="00511535" w:rsidP="00D44D5F">
      <w:pPr>
        <w:spacing w:after="0" w:line="240" w:lineRule="auto"/>
        <w:ind w:left="-76" w:right="-284"/>
        <w:jc w:val="both"/>
        <w:rPr>
          <w:rFonts w:ascii="Arial Narrow" w:hAnsi="Arial Narrow"/>
          <w:bCs/>
          <w:lang w:bidi="hr-HR"/>
        </w:rPr>
      </w:pPr>
    </w:p>
    <w:p w14:paraId="74C7AE87" w14:textId="77777777" w:rsidR="007D2126" w:rsidRPr="00D44D5F" w:rsidRDefault="007D2126" w:rsidP="00D44D5F">
      <w:pPr>
        <w:pStyle w:val="ListParagraph"/>
        <w:numPr>
          <w:ilvl w:val="1"/>
          <w:numId w:val="82"/>
        </w:numPr>
        <w:rPr>
          <w:rFonts w:ascii="Arial Narrow" w:eastAsia="Times New Roman" w:hAnsi="Arial Narrow" w:cs="Times New Roman"/>
          <w:lang w:eastAsia="hr-HR"/>
        </w:rPr>
      </w:pPr>
      <w:r w:rsidRPr="00D44D5F">
        <w:rPr>
          <w:rFonts w:ascii="Arial Narrow" w:eastAsia="Times New Roman" w:hAnsi="Arial Narrow" w:cs="Times New Roman"/>
          <w:lang w:eastAsia="hr-HR"/>
        </w:rPr>
        <w:t xml:space="preserve">Naručitelj </w:t>
      </w:r>
      <w:r w:rsidR="006D0325" w:rsidRPr="00D44D5F">
        <w:rPr>
          <w:rFonts w:ascii="Arial Narrow" w:eastAsia="Times New Roman" w:hAnsi="Arial Narrow" w:cs="Times New Roman"/>
          <w:lang w:eastAsia="hr-HR"/>
        </w:rPr>
        <w:t>će</w:t>
      </w:r>
      <w:r w:rsidRPr="00D44D5F">
        <w:rPr>
          <w:rFonts w:ascii="Arial Narrow" w:eastAsia="Times New Roman" w:hAnsi="Arial Narrow" w:cs="Times New Roman"/>
          <w:lang w:eastAsia="hr-HR"/>
        </w:rPr>
        <w:t xml:space="preserve"> isključiti gospodarskog subjekta iz postupka nabave ako utvrdi da gospodarski subjekt nije ispunio obveze plaćanja dospjelih poreznih obveza i obveza za mirovinsko i zdravstveno osiguranje:</w:t>
      </w:r>
    </w:p>
    <w:p w14:paraId="2B7F767E" w14:textId="77777777" w:rsidR="007D2126" w:rsidRPr="00D44D5F" w:rsidRDefault="007D2126" w:rsidP="00D34D08">
      <w:pPr>
        <w:pStyle w:val="ListParagraph"/>
        <w:numPr>
          <w:ilvl w:val="0"/>
          <w:numId w:val="49"/>
        </w:numPr>
        <w:spacing w:after="0" w:line="240" w:lineRule="auto"/>
        <w:ind w:left="426" w:right="-284"/>
        <w:contextualSpacing w:val="0"/>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u Republici Hrvatskoj, ako gospodarski subjekt ima poslovni nastan u Republici Hrvatskoj, ili</w:t>
      </w:r>
    </w:p>
    <w:p w14:paraId="53F18694" w14:textId="77777777" w:rsidR="007D2126" w:rsidRPr="00D44D5F" w:rsidRDefault="007D2126" w:rsidP="00D34D08">
      <w:pPr>
        <w:pStyle w:val="ListParagraph"/>
        <w:numPr>
          <w:ilvl w:val="0"/>
          <w:numId w:val="49"/>
        </w:numPr>
        <w:spacing w:after="0" w:line="240" w:lineRule="auto"/>
        <w:ind w:left="426" w:right="-284"/>
        <w:contextualSpacing w:val="0"/>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 xml:space="preserve">u Republici </w:t>
      </w:r>
      <w:r w:rsidR="00AE752F" w:rsidRPr="00D44D5F">
        <w:rPr>
          <w:rFonts w:ascii="Arial Narrow" w:eastAsia="Times New Roman" w:hAnsi="Arial Narrow" w:cs="Times New Roman"/>
          <w:lang w:eastAsia="hr-HR"/>
        </w:rPr>
        <w:t>H</w:t>
      </w:r>
      <w:r w:rsidRPr="00D44D5F">
        <w:rPr>
          <w:rFonts w:ascii="Arial Narrow" w:eastAsia="Times New Roman" w:hAnsi="Arial Narrow" w:cs="Times New Roman"/>
          <w:lang w:eastAsia="hr-HR"/>
        </w:rPr>
        <w:t xml:space="preserve">rvatskoj ili u državi poslovnog nastana gospodarskog subjekta, ako gospodarski subjekt nema poslovni nastan u Republici Hrvatskoj. </w:t>
      </w:r>
    </w:p>
    <w:p w14:paraId="73C4CE8E" w14:textId="77777777" w:rsidR="00491EF6" w:rsidRPr="00D44D5F" w:rsidRDefault="00491EF6" w:rsidP="00D34D08">
      <w:pPr>
        <w:pStyle w:val="ListParagraph"/>
        <w:spacing w:after="0" w:line="240" w:lineRule="auto"/>
        <w:ind w:left="426" w:right="-284"/>
        <w:contextualSpacing w:val="0"/>
        <w:jc w:val="both"/>
        <w:rPr>
          <w:rFonts w:ascii="Arial Narrow" w:eastAsia="Times New Roman" w:hAnsi="Arial Narrow" w:cs="Times New Roman"/>
          <w:b/>
          <w:lang w:eastAsia="hr-HR"/>
        </w:rPr>
      </w:pPr>
    </w:p>
    <w:p w14:paraId="603501EA" w14:textId="77777777" w:rsidR="007D2126" w:rsidRPr="00D44D5F" w:rsidRDefault="007D2126">
      <w:pPr>
        <w:ind w:right="-284"/>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 xml:space="preserve">Naručitelj neće isključiti gospodarskog subjekta iz postupka nabave ako mu sukladno posebnom propisu plaćanje obveza nije dopušteno ili </w:t>
      </w:r>
      <w:r w:rsidR="00491EF6" w:rsidRPr="00D44D5F">
        <w:rPr>
          <w:rFonts w:ascii="Arial Narrow" w:eastAsia="Times New Roman" w:hAnsi="Arial Narrow" w:cs="Times New Roman"/>
          <w:lang w:eastAsia="hr-HR"/>
        </w:rPr>
        <w:t>mu je odobrena odgoda plaćanja.</w:t>
      </w:r>
    </w:p>
    <w:p w14:paraId="6C97503D" w14:textId="77777777" w:rsidR="00B266C1" w:rsidRPr="00D44D5F" w:rsidRDefault="00CA646B" w:rsidP="00D44D5F">
      <w:pPr>
        <w:pStyle w:val="ListParagraph"/>
        <w:widowControl w:val="0"/>
        <w:numPr>
          <w:ilvl w:val="1"/>
          <w:numId w:val="36"/>
        </w:numPr>
        <w:autoSpaceDE w:val="0"/>
        <w:autoSpaceDN w:val="0"/>
        <w:adjustRightInd w:val="0"/>
        <w:spacing w:after="0" w:line="240" w:lineRule="auto"/>
        <w:ind w:right="-284"/>
        <w:jc w:val="both"/>
        <w:rPr>
          <w:rFonts w:ascii="Arial Narrow" w:hAnsi="Arial Narrow"/>
        </w:rPr>
      </w:pPr>
      <w:r w:rsidRPr="00D44D5F">
        <w:rPr>
          <w:rFonts w:ascii="Arial Narrow" w:hAnsi="Arial Narrow"/>
        </w:rPr>
        <w:t>O</w:t>
      </w:r>
      <w:r w:rsidR="00E86287" w:rsidRPr="00D44D5F">
        <w:rPr>
          <w:rFonts w:ascii="Arial Narrow" w:hAnsi="Arial Narrow"/>
        </w:rPr>
        <w:t>stale osnove za isključenje</w:t>
      </w:r>
    </w:p>
    <w:p w14:paraId="03EE1306" w14:textId="77777777" w:rsidR="00BF3A57" w:rsidRPr="00D44D5F" w:rsidRDefault="00BF3A57" w:rsidP="00D34D08">
      <w:pPr>
        <w:pStyle w:val="ListParagraph"/>
        <w:spacing w:after="0" w:line="240" w:lineRule="auto"/>
        <w:ind w:left="360" w:right="-284"/>
        <w:jc w:val="both"/>
        <w:rPr>
          <w:rFonts w:ascii="Arial Narrow" w:hAnsi="Arial Narrow"/>
          <w:b/>
        </w:rPr>
      </w:pPr>
    </w:p>
    <w:p w14:paraId="5F5C7F28" w14:textId="77777777" w:rsidR="00BF3A57" w:rsidRPr="00D44D5F" w:rsidRDefault="00E86287">
      <w:pPr>
        <w:tabs>
          <w:tab w:val="left" w:pos="567"/>
          <w:tab w:val="left" w:pos="4629"/>
        </w:tabs>
        <w:spacing w:after="0" w:line="240" w:lineRule="auto"/>
        <w:ind w:right="-284"/>
        <w:contextualSpacing/>
        <w:jc w:val="both"/>
        <w:rPr>
          <w:rFonts w:ascii="Arial Narrow" w:hAnsi="Arial Narrow"/>
          <w:bCs/>
          <w:lang w:bidi="hr-HR"/>
        </w:rPr>
      </w:pPr>
      <w:r w:rsidRPr="00D44D5F">
        <w:rPr>
          <w:rFonts w:ascii="Arial Narrow" w:hAnsi="Arial Narrow"/>
          <w:bCs/>
          <w:highlight w:val="lightGray"/>
          <w:lang w:bidi="hr-HR"/>
        </w:rPr>
        <w:t>&lt;</w:t>
      </w:r>
      <w:r w:rsidR="00BF3A57" w:rsidRPr="00D44D5F">
        <w:rPr>
          <w:rFonts w:ascii="Arial Narrow" w:hAnsi="Arial Narrow"/>
          <w:bCs/>
          <w:highlight w:val="lightGray"/>
          <w:lang w:bidi="hr-HR"/>
        </w:rPr>
        <w:t xml:space="preserve">U nastavku se daje popis ostalih </w:t>
      </w:r>
      <w:r w:rsidR="00902BD0" w:rsidRPr="00D44D5F">
        <w:rPr>
          <w:rFonts w:ascii="Arial Narrow" w:hAnsi="Arial Narrow"/>
          <w:bCs/>
          <w:highlight w:val="lightGray"/>
          <w:lang w:bidi="hr-HR"/>
        </w:rPr>
        <w:t>osnova za isključenje</w:t>
      </w:r>
      <w:r w:rsidR="00BF3A57" w:rsidRPr="00D44D5F">
        <w:rPr>
          <w:rFonts w:ascii="Arial Narrow" w:hAnsi="Arial Narrow"/>
          <w:bCs/>
          <w:highlight w:val="lightGray"/>
          <w:lang w:bidi="hr-HR"/>
        </w:rPr>
        <w:t xml:space="preserve"> koji su neobvezujući</w:t>
      </w:r>
      <w:r w:rsidR="00902BD0" w:rsidRPr="00D44D5F">
        <w:rPr>
          <w:rFonts w:ascii="Arial Narrow" w:hAnsi="Arial Narrow"/>
          <w:bCs/>
          <w:highlight w:val="lightGray"/>
          <w:lang w:bidi="hr-HR"/>
        </w:rPr>
        <w:t xml:space="preserve">. Naručitelj po potrebi odabire jednu ili više osnova, </w:t>
      </w:r>
      <w:r w:rsidR="00BF3A57" w:rsidRPr="00D44D5F">
        <w:rPr>
          <w:rFonts w:ascii="Arial Narrow" w:hAnsi="Arial Narrow"/>
          <w:bCs/>
          <w:highlight w:val="lightGray"/>
          <w:lang w:bidi="hr-HR"/>
        </w:rPr>
        <w:t xml:space="preserve">uzimajući u obzir </w:t>
      </w:r>
      <w:r w:rsidR="00BF3A57" w:rsidRPr="00D44D5F">
        <w:rPr>
          <w:rFonts w:ascii="Arial Narrow" w:hAnsi="Arial Narrow"/>
          <w:highlight w:val="lightGray"/>
        </w:rPr>
        <w:t>prikladnost i vezanost uz predmet nabave, odnosno grupe predmeta nabave</w:t>
      </w:r>
      <w:r w:rsidR="00BF3A57" w:rsidRPr="00D44D5F">
        <w:rPr>
          <w:rFonts w:ascii="Arial Narrow" w:hAnsi="Arial Narrow"/>
        </w:rPr>
        <w:t>.</w:t>
      </w:r>
      <w:r w:rsidRPr="00D44D5F">
        <w:rPr>
          <w:rFonts w:ascii="Arial Narrow" w:hAnsi="Arial Narrow"/>
        </w:rPr>
        <w:t>&gt;</w:t>
      </w:r>
      <w:r w:rsidR="00BF3A57" w:rsidRPr="00D44D5F">
        <w:rPr>
          <w:rFonts w:ascii="Arial Narrow" w:hAnsi="Arial Narrow"/>
        </w:rPr>
        <w:t xml:space="preserve"> </w:t>
      </w:r>
    </w:p>
    <w:p w14:paraId="7A870149" w14:textId="77777777" w:rsidR="00BF3A57" w:rsidRPr="00D44D5F" w:rsidRDefault="00BF3A57" w:rsidP="00D34D08">
      <w:pPr>
        <w:pStyle w:val="ListParagraph"/>
        <w:spacing w:after="0" w:line="240" w:lineRule="auto"/>
        <w:ind w:left="360" w:right="-284"/>
        <w:jc w:val="both"/>
        <w:rPr>
          <w:rFonts w:ascii="Arial Narrow" w:hAnsi="Arial Narrow"/>
          <w:b/>
        </w:rPr>
      </w:pPr>
    </w:p>
    <w:p w14:paraId="284952F8" w14:textId="77777777" w:rsidR="00CA646B" w:rsidRPr="00D44D5F" w:rsidRDefault="00CA646B" w:rsidP="00D34D08">
      <w:pPr>
        <w:autoSpaceDE w:val="0"/>
        <w:autoSpaceDN w:val="0"/>
        <w:adjustRightInd w:val="0"/>
        <w:spacing w:after="120"/>
        <w:ind w:right="-284"/>
        <w:jc w:val="both"/>
        <w:rPr>
          <w:rFonts w:ascii="Arial Narrow" w:hAnsi="Arial Narrow" w:cs="Calibri"/>
        </w:rPr>
      </w:pPr>
      <w:r w:rsidRPr="00D44D5F">
        <w:rPr>
          <w:rFonts w:ascii="Arial Narrow" w:hAnsi="Arial Narrow" w:cs="Calibri"/>
        </w:rPr>
        <w:t>Naručitelj će isključiti gospodarskog subjekta iz postupka javne nabave ako:</w:t>
      </w:r>
    </w:p>
    <w:p w14:paraId="2000BAE7" w14:textId="77777777" w:rsidR="00E86287" w:rsidRPr="00D44D5F" w:rsidRDefault="00F90A47" w:rsidP="00D44D5F">
      <w:pPr>
        <w:pStyle w:val="ListParagraph"/>
        <w:numPr>
          <w:ilvl w:val="2"/>
          <w:numId w:val="36"/>
        </w:numPr>
        <w:autoSpaceDE w:val="0"/>
        <w:autoSpaceDN w:val="0"/>
        <w:adjustRightInd w:val="0"/>
        <w:spacing w:after="120"/>
        <w:ind w:right="-284"/>
        <w:jc w:val="both"/>
        <w:rPr>
          <w:rFonts w:ascii="Arial Narrow" w:hAnsi="Arial Narrow" w:cs="Calibri"/>
        </w:rPr>
      </w:pPr>
      <w:r w:rsidRPr="00D44D5F">
        <w:rPr>
          <w:rFonts w:ascii="Arial Narrow" w:hAnsi="Arial Narrow"/>
        </w:rPr>
        <w:t>je gospodarski subjekt prekršio primjenjive obveze</w:t>
      </w:r>
      <w:r w:rsidR="00CC50B0" w:rsidRPr="00D44D5F">
        <w:rPr>
          <w:rFonts w:ascii="Arial Narrow" w:hAnsi="Arial Narrow"/>
        </w:rPr>
        <w:t xml:space="preserve"> u području prava okoliša, socijalnog i radnog prava, uključujući kolektivne ugovore, a osobito obvezu isplate ugovorene plaće, ili odredbama međunarodnog prava okoliša, socijalnog i radnog prava navedenim u Prilogu XI. Zakona</w:t>
      </w:r>
      <w:r w:rsidRPr="00D44D5F">
        <w:rPr>
          <w:rFonts w:ascii="Arial Narrow" w:hAnsi="Arial Narrow" w:cs="Calibri"/>
        </w:rPr>
        <w:t xml:space="preserve"> o javnoj nabavi</w:t>
      </w:r>
      <w:r w:rsidR="00D44D5F" w:rsidRPr="00D44D5F">
        <w:rPr>
          <w:rFonts w:ascii="Arial Narrow" w:hAnsi="Arial Narrow" w:cs="Calibri"/>
        </w:rPr>
        <w:t>,</w:t>
      </w:r>
    </w:p>
    <w:p w14:paraId="570EFC58" w14:textId="77777777" w:rsidR="00753BC1" w:rsidRPr="00D44D5F" w:rsidRDefault="00CC50B0" w:rsidP="00D44D5F">
      <w:pPr>
        <w:pStyle w:val="ListParagraph"/>
        <w:numPr>
          <w:ilvl w:val="2"/>
          <w:numId w:val="36"/>
        </w:numPr>
        <w:autoSpaceDE w:val="0"/>
        <w:autoSpaceDN w:val="0"/>
        <w:adjustRightInd w:val="0"/>
        <w:spacing w:after="120"/>
        <w:ind w:right="-284"/>
        <w:jc w:val="both"/>
        <w:rPr>
          <w:rFonts w:ascii="Arial Narrow" w:hAnsi="Arial Narrow"/>
        </w:rPr>
      </w:pPr>
      <w:r w:rsidRPr="00D44D5F">
        <w:rPr>
          <w:rFonts w:ascii="Arial Narrow" w:hAnsi="Arial Narrow"/>
        </w:rPr>
        <w:t xml:space="preserve">je </w:t>
      </w:r>
      <w:r w:rsidR="00CA646B" w:rsidRPr="00D44D5F">
        <w:rPr>
          <w:rFonts w:ascii="Arial Narrow" w:hAnsi="Arial Narrow"/>
        </w:rPr>
        <w:t>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w:t>
      </w:r>
      <w:r w:rsidR="00753BC1" w:rsidRPr="00D44D5F">
        <w:rPr>
          <w:rFonts w:ascii="Arial Narrow" w:hAnsi="Arial Narrow"/>
        </w:rPr>
        <w:t>a</w:t>
      </w:r>
      <w:r w:rsidR="00D44D5F" w:rsidRPr="00D44D5F">
        <w:rPr>
          <w:rFonts w:ascii="Arial Narrow" w:hAnsi="Arial Narrow"/>
        </w:rPr>
        <w:t>,</w:t>
      </w:r>
    </w:p>
    <w:p w14:paraId="74F3A04B" w14:textId="77777777" w:rsidR="00753BC1" w:rsidRPr="00D44D5F" w:rsidRDefault="00753BC1" w:rsidP="00D44D5F">
      <w:pPr>
        <w:pStyle w:val="ListParagraph"/>
        <w:numPr>
          <w:ilvl w:val="2"/>
          <w:numId w:val="36"/>
        </w:numPr>
        <w:autoSpaceDE w:val="0"/>
        <w:autoSpaceDN w:val="0"/>
        <w:adjustRightInd w:val="0"/>
        <w:spacing w:after="120"/>
        <w:ind w:right="-284"/>
        <w:jc w:val="both"/>
        <w:rPr>
          <w:rFonts w:ascii="Arial Narrow" w:hAnsi="Arial Narrow"/>
        </w:rPr>
      </w:pPr>
      <w:r w:rsidRPr="00D44D5F">
        <w:rPr>
          <w:rFonts w:ascii="Arial Narrow" w:hAnsi="Arial Narrow" w:cs="Calibri"/>
        </w:rPr>
        <w:t>je gospodarski subjekt kriv za teški profesionalni propust koji dovodi u pitanje njegov integritet,</w:t>
      </w:r>
    </w:p>
    <w:p w14:paraId="415965C4" w14:textId="77777777" w:rsidR="00753BC1" w:rsidRPr="00D44D5F" w:rsidRDefault="00753BC1" w:rsidP="00D44D5F">
      <w:pPr>
        <w:pStyle w:val="ListParagraph"/>
        <w:numPr>
          <w:ilvl w:val="2"/>
          <w:numId w:val="36"/>
        </w:numPr>
        <w:autoSpaceDE w:val="0"/>
        <w:autoSpaceDN w:val="0"/>
        <w:adjustRightInd w:val="0"/>
        <w:spacing w:after="120"/>
        <w:ind w:right="-284"/>
        <w:jc w:val="both"/>
        <w:rPr>
          <w:rFonts w:ascii="Arial Narrow" w:hAnsi="Arial Narrow" w:cs="Calibri"/>
        </w:rPr>
      </w:pPr>
      <w:r w:rsidRPr="00D44D5F">
        <w:rPr>
          <w:rFonts w:ascii="Arial Narrow" w:hAnsi="Arial Narrow"/>
          <w:lang w:bidi="hr-HR"/>
        </w:rPr>
        <w:t>je gospodarski subjekt sklopio sporazum s drugim gospodarskim subjektima kojima je cilj narušavanje tržišnog natjecanja</w:t>
      </w:r>
      <w:r w:rsidR="00D44D5F" w:rsidRPr="00D44D5F">
        <w:rPr>
          <w:rFonts w:ascii="Arial Narrow" w:hAnsi="Arial Narrow"/>
          <w:lang w:bidi="hr-HR"/>
        </w:rPr>
        <w:t>,</w:t>
      </w:r>
    </w:p>
    <w:p w14:paraId="1DA1E83F" w14:textId="77777777" w:rsidR="00753BC1" w:rsidRPr="00D44D5F" w:rsidRDefault="00753BC1" w:rsidP="00D44D5F">
      <w:pPr>
        <w:pStyle w:val="ListParagraph"/>
        <w:numPr>
          <w:ilvl w:val="2"/>
          <w:numId w:val="36"/>
        </w:numPr>
        <w:autoSpaceDE w:val="0"/>
        <w:autoSpaceDN w:val="0"/>
        <w:adjustRightInd w:val="0"/>
        <w:spacing w:after="120"/>
        <w:ind w:right="-284"/>
        <w:jc w:val="both"/>
        <w:rPr>
          <w:rFonts w:ascii="Arial Narrow" w:hAnsi="Arial Narrow"/>
        </w:rPr>
      </w:pPr>
      <w:r w:rsidRPr="00D44D5F">
        <w:rPr>
          <w:rFonts w:ascii="Arial Narrow" w:hAnsi="Arial Narrow"/>
        </w:rPr>
        <w:t>se sukob interesa s gospodarskim subjektima ne može učinkovito ukloniti drugim, manje drastičnim mjerama</w:t>
      </w:r>
      <w:r w:rsidR="00D44D5F" w:rsidRPr="00D44D5F">
        <w:rPr>
          <w:rFonts w:ascii="Arial Narrow" w:hAnsi="Arial Narrow"/>
        </w:rPr>
        <w:t>,</w:t>
      </w:r>
    </w:p>
    <w:p w14:paraId="67577CC5" w14:textId="77777777" w:rsidR="00753BC1" w:rsidRPr="00D44D5F" w:rsidRDefault="00753BC1" w:rsidP="00D44D5F">
      <w:pPr>
        <w:pStyle w:val="ListParagraph"/>
        <w:numPr>
          <w:ilvl w:val="2"/>
          <w:numId w:val="36"/>
        </w:numPr>
        <w:autoSpaceDE w:val="0"/>
        <w:autoSpaceDN w:val="0"/>
        <w:adjustRightInd w:val="0"/>
        <w:spacing w:after="120"/>
        <w:ind w:right="-284"/>
        <w:jc w:val="both"/>
        <w:rPr>
          <w:rFonts w:ascii="Arial Narrow" w:hAnsi="Arial Narrow"/>
        </w:rPr>
      </w:pPr>
      <w:r w:rsidRPr="00D44D5F">
        <w:rPr>
          <w:rFonts w:ascii="Arial Narrow" w:hAnsi="Arial Narrow"/>
        </w:rPr>
        <w:lastRenderedPageBreak/>
        <w:t>se narušavanje tržišnog natjecanja, zbog prethodnog sudjelovanja gospodarskog subjekta u pripremi postupka nabave ne može ukloniti drugim, manje drastičnim mjerama,</w:t>
      </w:r>
    </w:p>
    <w:p w14:paraId="225A8123" w14:textId="77777777" w:rsidR="00753BC1" w:rsidRPr="00D44D5F" w:rsidRDefault="00753BC1" w:rsidP="00D44D5F">
      <w:pPr>
        <w:pStyle w:val="ListParagraph"/>
        <w:numPr>
          <w:ilvl w:val="2"/>
          <w:numId w:val="36"/>
        </w:numPr>
        <w:autoSpaceDE w:val="0"/>
        <w:autoSpaceDN w:val="0"/>
        <w:adjustRightInd w:val="0"/>
        <w:spacing w:after="120"/>
        <w:ind w:right="-284"/>
        <w:jc w:val="both"/>
        <w:rPr>
          <w:rFonts w:ascii="Arial Narrow" w:hAnsi="Arial Narrow" w:cs="Calibri"/>
        </w:rPr>
      </w:pPr>
      <w:r w:rsidRPr="00D44D5F">
        <w:rPr>
          <w:rFonts w:ascii="Arial Narrow" w:hAnsi="Arial Narrow"/>
        </w:rPr>
        <w:t>gospodarski subjekt pokaže značajne ili opetovane nedostatke tijekom provedbe bitnih zahtjeva iz prethodnog ugovora o javnoj nabavi čija je posljedica bila prijevremeni raskid tog ugovora, naknada štete ili druga slična sankcija,</w:t>
      </w:r>
    </w:p>
    <w:p w14:paraId="0518E0F4" w14:textId="77777777" w:rsidR="00753BC1" w:rsidRPr="00D44D5F" w:rsidRDefault="00753BC1" w:rsidP="00D44D5F">
      <w:pPr>
        <w:pStyle w:val="ListParagraph"/>
        <w:numPr>
          <w:ilvl w:val="2"/>
          <w:numId w:val="36"/>
        </w:numPr>
        <w:autoSpaceDE w:val="0"/>
        <w:autoSpaceDN w:val="0"/>
        <w:adjustRightInd w:val="0"/>
        <w:spacing w:after="120"/>
        <w:ind w:right="-284"/>
        <w:jc w:val="both"/>
        <w:rPr>
          <w:rFonts w:ascii="Arial Narrow" w:hAnsi="Arial Narrow" w:cs="Calibri"/>
        </w:rPr>
      </w:pPr>
      <w:r w:rsidRPr="00D44D5F">
        <w:rPr>
          <w:rFonts w:ascii="Arial Narrow" w:hAnsi="Arial Narrow"/>
          <w:lang w:bidi="hr-HR"/>
        </w:rPr>
        <w:t xml:space="preserve">je </w:t>
      </w:r>
      <w:r w:rsidRPr="00D44D5F">
        <w:rPr>
          <w:rFonts w:ascii="Arial Narrow" w:hAnsi="Arial Narrow" w:cs="Calibri"/>
        </w:rPr>
        <w:t>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 Dokumentacijom o nabavi,</w:t>
      </w:r>
    </w:p>
    <w:p w14:paraId="267A9DD3" w14:textId="77777777" w:rsidR="00753BC1" w:rsidRPr="00D44D5F" w:rsidRDefault="00753BC1" w:rsidP="00D44D5F">
      <w:pPr>
        <w:pStyle w:val="ListParagraph"/>
        <w:numPr>
          <w:ilvl w:val="2"/>
          <w:numId w:val="36"/>
        </w:numPr>
        <w:autoSpaceDE w:val="0"/>
        <w:autoSpaceDN w:val="0"/>
        <w:adjustRightInd w:val="0"/>
        <w:spacing w:after="120"/>
        <w:ind w:right="-284"/>
        <w:jc w:val="both"/>
        <w:rPr>
          <w:rFonts w:ascii="Arial Narrow" w:hAnsi="Arial Narrow" w:cs="Calibri"/>
        </w:rPr>
      </w:pPr>
      <w:r w:rsidRPr="00D44D5F">
        <w:rPr>
          <w:rFonts w:ascii="Arial Narrow" w:hAnsi="Arial Narrow"/>
        </w:rPr>
        <w:t>je gospodarski subjekt pokušao na nepropisan način utjecati na postupak odlučivanja naručitelja, doći do povjerljivih podataka koji bi mu mogli omogućiti nepoštenu prednost u postupku nabave ili je iz nemara dostavio pogrešnu informaciju koja može imati materijalni utjecaj na odluke koje se tiču isključenja, odabira gospodarskog subjekta ili dodjele ugovora.</w:t>
      </w:r>
    </w:p>
    <w:p w14:paraId="49056F6F" w14:textId="77777777" w:rsidR="00CA646B" w:rsidRPr="00D44D5F" w:rsidRDefault="00CA646B" w:rsidP="00D44D5F">
      <w:pPr>
        <w:pStyle w:val="ListParagraph"/>
        <w:autoSpaceDE w:val="0"/>
        <w:autoSpaceDN w:val="0"/>
        <w:adjustRightInd w:val="0"/>
        <w:spacing w:after="120"/>
        <w:ind w:left="1080" w:right="-284"/>
        <w:jc w:val="both"/>
        <w:rPr>
          <w:rFonts w:ascii="Arial Narrow" w:hAnsi="Arial Narrow"/>
        </w:rPr>
      </w:pPr>
    </w:p>
    <w:p w14:paraId="7090CF9C" w14:textId="77777777" w:rsidR="00753BC1" w:rsidRPr="00D44D5F" w:rsidRDefault="00753BC1" w:rsidP="00753BC1">
      <w:pPr>
        <w:spacing w:after="120" w:line="240" w:lineRule="auto"/>
        <w:ind w:right="-284"/>
        <w:jc w:val="both"/>
        <w:rPr>
          <w:rFonts w:ascii="Arial Narrow" w:hAnsi="Arial Narrow"/>
          <w:bCs/>
          <w:lang w:bidi="hr-HR"/>
        </w:rPr>
      </w:pPr>
      <w:r w:rsidRPr="00D44D5F">
        <w:rPr>
          <w:rFonts w:ascii="Arial Narrow" w:hAnsi="Arial Narrow"/>
          <w:bCs/>
          <w:lang w:bidi="hr-HR"/>
        </w:rPr>
        <w:t>Gospodarski subjekt kod kojeg su ostvarene navedene osnove za isključenje i točke 3.1 &lt;</w:t>
      </w:r>
      <w:r w:rsidRPr="00D44D5F">
        <w:rPr>
          <w:rFonts w:ascii="Arial Narrow" w:hAnsi="Arial Narrow"/>
          <w:bCs/>
          <w:highlight w:val="yellow"/>
          <w:lang w:bidi="hr-HR"/>
        </w:rPr>
        <w:t>po potrebi:</w:t>
      </w:r>
      <w:r w:rsidRPr="00D44D5F">
        <w:rPr>
          <w:rFonts w:ascii="Arial Narrow" w:hAnsi="Arial Narrow"/>
          <w:bCs/>
          <w:lang w:bidi="hr-HR"/>
        </w:rPr>
        <w:t xml:space="preserve"> </w:t>
      </w:r>
      <w:r w:rsidRPr="00D44D5F">
        <w:rPr>
          <w:rFonts w:ascii="Arial Narrow" w:hAnsi="Arial Narrow"/>
          <w:bCs/>
          <w:highlight w:val="lightGray"/>
          <w:lang w:bidi="hr-HR"/>
        </w:rPr>
        <w:t>i točke 3.3</w:t>
      </w:r>
      <w:r w:rsidRPr="00D44D5F">
        <w:rPr>
          <w:rFonts w:ascii="Arial Narrow" w:hAnsi="Arial Narrow"/>
          <w:bCs/>
          <w:lang w:bidi="hr-HR"/>
        </w:rPr>
        <w:t>&gt; može naručitelju dostaviti dokaze o mjerama koje je poduzeo kako bi dokazao svoju pouzdanost bez obzira na postojanje relevantne osnove za isključenje.</w:t>
      </w:r>
    </w:p>
    <w:p w14:paraId="7E798F26" w14:textId="77777777" w:rsidR="00753BC1" w:rsidRPr="00D44D5F" w:rsidRDefault="00753BC1" w:rsidP="00753BC1">
      <w:pPr>
        <w:spacing w:line="240" w:lineRule="auto"/>
        <w:ind w:right="-284"/>
        <w:jc w:val="both"/>
        <w:rPr>
          <w:rFonts w:ascii="Arial Narrow" w:hAnsi="Arial Narrow"/>
          <w:bCs/>
          <w:lang w:bidi="hr-HR"/>
        </w:rPr>
      </w:pPr>
      <w:r w:rsidRPr="00D44D5F">
        <w:rPr>
          <w:rFonts w:ascii="Arial Narrow" w:hAnsi="Arial Narrow"/>
          <w:bCs/>
          <w:lang w:bidi="hr-HR"/>
        </w:rPr>
        <w:t>Poduzimanje mjera gospodarski subjekt dokazuje:</w:t>
      </w:r>
    </w:p>
    <w:p w14:paraId="1875B232" w14:textId="77777777" w:rsidR="00753BC1" w:rsidRPr="00D44D5F" w:rsidRDefault="00753BC1" w:rsidP="00753BC1">
      <w:pPr>
        <w:spacing w:after="0" w:line="240" w:lineRule="auto"/>
        <w:ind w:right="-284"/>
        <w:jc w:val="both"/>
        <w:rPr>
          <w:rFonts w:ascii="Arial Narrow" w:hAnsi="Arial Narrow"/>
          <w:bCs/>
          <w:lang w:bidi="hr-HR"/>
        </w:rPr>
      </w:pPr>
      <w:r w:rsidRPr="00D44D5F">
        <w:rPr>
          <w:rFonts w:ascii="Arial Narrow" w:hAnsi="Arial Narrow"/>
          <w:bCs/>
          <w:lang w:bidi="hr-HR"/>
        </w:rPr>
        <w:t>- plaćanjem naknade štete ili poduzimanjem drugih odgovarajućih mjera u cilju plaćanja naknade štete prouzročene kaznenim djelom ili propustom,</w:t>
      </w:r>
    </w:p>
    <w:p w14:paraId="7641F8B6" w14:textId="77777777" w:rsidR="00753BC1" w:rsidRPr="00D44D5F" w:rsidRDefault="00753BC1" w:rsidP="00753BC1">
      <w:pPr>
        <w:spacing w:after="0" w:line="240" w:lineRule="auto"/>
        <w:ind w:right="-284"/>
        <w:jc w:val="both"/>
        <w:rPr>
          <w:rFonts w:ascii="Arial Narrow" w:hAnsi="Arial Narrow"/>
          <w:bCs/>
          <w:lang w:bidi="hr-HR"/>
        </w:rPr>
      </w:pPr>
      <w:r w:rsidRPr="00D44D5F">
        <w:rPr>
          <w:rFonts w:ascii="Arial Narrow" w:hAnsi="Arial Narrow"/>
          <w:bCs/>
          <w:lang w:bidi="hr-HR"/>
        </w:rPr>
        <w:t>- aktivnom suradnjom s nadležnim istražnim tijelima radi potpunog razjašnjenja činjenica i okolnosti u vezi s kaznenim djelom ili propustom,</w:t>
      </w:r>
    </w:p>
    <w:p w14:paraId="5BEF4212" w14:textId="77777777" w:rsidR="00753BC1" w:rsidRPr="00D44D5F" w:rsidRDefault="00753BC1" w:rsidP="00753BC1">
      <w:pPr>
        <w:spacing w:after="120" w:line="240" w:lineRule="auto"/>
        <w:ind w:right="-284"/>
        <w:jc w:val="both"/>
        <w:rPr>
          <w:rFonts w:ascii="Arial Narrow" w:hAnsi="Arial Narrow"/>
          <w:bCs/>
          <w:lang w:bidi="hr-HR"/>
        </w:rPr>
      </w:pPr>
      <w:r w:rsidRPr="00D44D5F">
        <w:rPr>
          <w:rFonts w:ascii="Arial Narrow" w:hAnsi="Arial Narrow"/>
          <w:bCs/>
          <w:lang w:bidi="hr-HR"/>
        </w:rPr>
        <w:t>- odgovarajućim tehničkim, organizacijskim i kadrovskim mjerama radi sprječavanja daljnjih kaznenih djela ili propusta.</w:t>
      </w:r>
    </w:p>
    <w:p w14:paraId="04C6925F" w14:textId="77777777" w:rsidR="00753BC1" w:rsidRPr="00D44D5F" w:rsidRDefault="00753BC1" w:rsidP="00753BC1">
      <w:pPr>
        <w:spacing w:after="120" w:line="240" w:lineRule="auto"/>
        <w:ind w:right="-284"/>
        <w:jc w:val="both"/>
        <w:rPr>
          <w:rFonts w:ascii="Arial Narrow" w:hAnsi="Arial Narrow"/>
          <w:bCs/>
          <w:lang w:bidi="hr-HR"/>
        </w:rPr>
      </w:pPr>
      <w:r w:rsidRPr="00D44D5F">
        <w:rPr>
          <w:rFonts w:ascii="Arial Narrow" w:hAnsi="Arial Narrow"/>
          <w:bCs/>
          <w:lang w:bidi="hr-HR"/>
        </w:rPr>
        <w:t>Mjere koje je poduzeo gospodarski subjekt ocjenjuju se uzimajući u obzir težinu i posebne okolnosti kaznenog djela ili propusta te je obvezan obrazložiti razloge prihvaćanja ili neprihvaćanja mjera.</w:t>
      </w:r>
    </w:p>
    <w:p w14:paraId="50E9F438" w14:textId="77777777" w:rsidR="00753BC1" w:rsidRPr="00D44D5F" w:rsidRDefault="00753BC1" w:rsidP="00753BC1">
      <w:pPr>
        <w:spacing w:after="120" w:line="240" w:lineRule="auto"/>
        <w:ind w:right="-284"/>
        <w:jc w:val="both"/>
        <w:rPr>
          <w:rFonts w:ascii="Arial Narrow" w:hAnsi="Arial Narrow"/>
          <w:bCs/>
          <w:lang w:bidi="hr-HR"/>
        </w:rPr>
      </w:pPr>
      <w:r w:rsidRPr="00D44D5F">
        <w:rPr>
          <w:rFonts w:ascii="Arial Narrow" w:hAnsi="Arial Narrow"/>
          <w:bCs/>
          <w:lang w:bidi="hr-HR"/>
        </w:rPr>
        <w:t>Naručitelj neće isključiti gospodarskog subjekta iz postupka nabave ako je ocijenjeno da su poduzete mjere primjerene. Gospodarski subjekt kojem je pravomoćnom presudom određena zabrana sudjelovanja u postupcima javne nabave ili postupcima davanja koncesija na određeno vrijeme nema pravo korištenja ove mogućnosti do isteka roka zabrane u državi u kojoj je presuda na snazi. Razdoblje isključenja gospodarskog subjekta kod kojeg su ostvarene navedene osnove za isključenje iz postupka nabave je pet godina od dana pravomoćnosti presude, osim ako pravomoćnom presudom nije određeno drukčije.</w:t>
      </w:r>
    </w:p>
    <w:p w14:paraId="3A4ADA8A" w14:textId="77777777" w:rsidR="00CA646B" w:rsidRPr="00D44D5F" w:rsidRDefault="00CA646B" w:rsidP="00D34D08">
      <w:pPr>
        <w:pStyle w:val="ListParagraph"/>
        <w:spacing w:after="0" w:line="240" w:lineRule="auto"/>
        <w:ind w:left="360" w:right="-284"/>
        <w:jc w:val="both"/>
        <w:rPr>
          <w:rFonts w:ascii="Arial Narrow" w:hAnsi="Arial Narrow" w:cs="Calibri"/>
          <w:b/>
        </w:rPr>
      </w:pPr>
    </w:p>
    <w:p w14:paraId="64AEC3EF" w14:textId="77777777" w:rsidR="00D6088F" w:rsidRPr="00D44D5F" w:rsidRDefault="00D6088F" w:rsidP="00D44D5F">
      <w:pPr>
        <w:pStyle w:val="ListParagraph"/>
        <w:numPr>
          <w:ilvl w:val="1"/>
          <w:numId w:val="36"/>
        </w:numPr>
        <w:tabs>
          <w:tab w:val="left" w:pos="567"/>
        </w:tabs>
        <w:spacing w:after="0" w:line="240" w:lineRule="auto"/>
        <w:jc w:val="both"/>
        <w:rPr>
          <w:rFonts w:ascii="Arial Narrow" w:hAnsi="Arial Narrow"/>
          <w:bCs/>
          <w:lang w:bidi="hr-HR"/>
        </w:rPr>
      </w:pPr>
      <w:r w:rsidRPr="00D44D5F">
        <w:rPr>
          <w:rFonts w:ascii="Arial Narrow" w:hAnsi="Arial Narrow"/>
          <w:bCs/>
          <w:lang w:bidi="hr-HR"/>
        </w:rPr>
        <w:t xml:space="preserve">Nepostojanje osnova za isključenje iz točke 3.1. i 3.2 </w:t>
      </w:r>
      <w:r w:rsidRPr="00D44D5F">
        <w:rPr>
          <w:rFonts w:ascii="Arial Narrow" w:hAnsi="Arial Narrow"/>
          <w:bCs/>
          <w:highlight w:val="lightGray"/>
          <w:lang w:bidi="hr-HR"/>
        </w:rPr>
        <w:t>(i točke 3.3, ukoliko je primjenjivo)</w:t>
      </w:r>
      <w:r w:rsidRPr="00D44D5F">
        <w:rPr>
          <w:rFonts w:ascii="Arial Narrow" w:hAnsi="Arial Narrow"/>
          <w:bCs/>
          <w:lang w:bidi="hr-HR"/>
        </w:rPr>
        <w:t xml:space="preserve"> ove Dokumentacije o nabavi ponuditelj će dokazati potpisanom izjavom koju dostavlja s ponudom. Prijedlog navedene izjave čini Prilog II ove Dokumentacije o nabavi. </w:t>
      </w:r>
    </w:p>
    <w:p w14:paraId="1F9FA5EE" w14:textId="77777777" w:rsidR="00D6088F" w:rsidRPr="00D44D5F" w:rsidRDefault="00D6088F" w:rsidP="00D6088F">
      <w:pPr>
        <w:pStyle w:val="ListParagraph"/>
        <w:tabs>
          <w:tab w:val="left" w:pos="567"/>
        </w:tabs>
        <w:spacing w:after="0" w:line="240" w:lineRule="auto"/>
        <w:ind w:left="284"/>
        <w:jc w:val="both"/>
        <w:rPr>
          <w:rFonts w:ascii="Arial Narrow" w:hAnsi="Arial Narrow"/>
          <w:bCs/>
          <w:lang w:bidi="hr-HR"/>
        </w:rPr>
      </w:pPr>
    </w:p>
    <w:p w14:paraId="4AAD69D6" w14:textId="77777777" w:rsidR="00D6088F" w:rsidRPr="00D44D5F" w:rsidRDefault="00D6088F" w:rsidP="00D44D5F">
      <w:pPr>
        <w:pStyle w:val="ListParagraph"/>
        <w:numPr>
          <w:ilvl w:val="1"/>
          <w:numId w:val="36"/>
        </w:numPr>
        <w:tabs>
          <w:tab w:val="left" w:pos="567"/>
        </w:tabs>
        <w:spacing w:after="0" w:line="240" w:lineRule="auto"/>
        <w:jc w:val="both"/>
        <w:rPr>
          <w:rFonts w:ascii="Arial Narrow" w:hAnsi="Arial Narrow"/>
          <w:bCs/>
          <w:lang w:bidi="hr-HR"/>
        </w:rPr>
      </w:pPr>
      <w:r w:rsidRPr="00D44D5F">
        <w:rPr>
          <w:rFonts w:ascii="Arial Narrow" w:hAnsi="Arial Narrow"/>
          <w:bCs/>
          <w:lang w:bidi="hr-HR"/>
        </w:rPr>
        <w:t>U slučaju zajednice gospodarskih subjekata, okolnosti vezane uz osnove za isključenje utvrđuju se za sve članove zajednice pojedinačno te traženu izjavu mora potpisati svaki član zajednice.</w:t>
      </w:r>
    </w:p>
    <w:p w14:paraId="79C2106E" w14:textId="77777777" w:rsidR="00267671" w:rsidRPr="00D44D5F" w:rsidRDefault="00267671" w:rsidP="00D44D5F">
      <w:pPr>
        <w:pStyle w:val="ListParagraph"/>
        <w:rPr>
          <w:rFonts w:ascii="Arial Narrow" w:hAnsi="Arial Narrow"/>
          <w:bCs/>
          <w:lang w:bidi="hr-HR"/>
        </w:rPr>
      </w:pPr>
    </w:p>
    <w:p w14:paraId="24FD3610" w14:textId="77777777" w:rsidR="00267671" w:rsidRPr="00D44D5F" w:rsidRDefault="00267671" w:rsidP="00D44D5F">
      <w:pPr>
        <w:pStyle w:val="ListParagraph"/>
        <w:numPr>
          <w:ilvl w:val="1"/>
          <w:numId w:val="36"/>
        </w:numPr>
        <w:autoSpaceDE w:val="0"/>
        <w:autoSpaceDN w:val="0"/>
        <w:adjustRightInd w:val="0"/>
        <w:spacing w:after="120"/>
        <w:ind w:right="-284"/>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Odredbe obveznih osnova za isključenje iz točaka 3.1. i 3.2. odnose se i na podugovaratelje. Ako naručitelj utvrdi da postoji osnova za isključenje podugovaratelja, zatražiti će od gospodarskog subjekta zamjenu tog podugovaratelja u primjernom roku, ne kraćem od 5 dana.</w:t>
      </w:r>
    </w:p>
    <w:p w14:paraId="210FBF15" w14:textId="77777777" w:rsidR="00267671" w:rsidRPr="00D44D5F" w:rsidRDefault="00267671" w:rsidP="00D44D5F">
      <w:pPr>
        <w:pStyle w:val="ListParagraph"/>
        <w:rPr>
          <w:rFonts w:ascii="Arial Narrow" w:eastAsia="Times New Roman" w:hAnsi="Arial Narrow" w:cs="Times New Roman"/>
          <w:lang w:eastAsia="hr-HR"/>
        </w:rPr>
      </w:pPr>
    </w:p>
    <w:p w14:paraId="7422561A" w14:textId="77777777" w:rsidR="00267671" w:rsidRPr="00D44D5F" w:rsidRDefault="00267671" w:rsidP="00D44D5F">
      <w:pPr>
        <w:pStyle w:val="ListParagraph"/>
        <w:numPr>
          <w:ilvl w:val="1"/>
          <w:numId w:val="36"/>
        </w:numPr>
        <w:tabs>
          <w:tab w:val="left" w:pos="284"/>
        </w:tabs>
        <w:autoSpaceDE w:val="0"/>
        <w:autoSpaceDN w:val="0"/>
        <w:adjustRightInd w:val="0"/>
        <w:spacing w:after="120"/>
        <w:ind w:right="-284"/>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 xml:space="preserve">Odredbe obveznih osnova za isključenje iz točaka 3.1. i 3.2. odnose se i na subjekte na čiju se sposobnost gospodarski subjekt oslanja. Naručitelj će od gospodarskog subjekta zahtijevati da zamijeni subjekt na čiju se sposobnost oslonio radi dokazivanja kriterija za odabir, ako utvrdi da kod tog subjekta postoje osnove za isključenje. </w:t>
      </w:r>
    </w:p>
    <w:p w14:paraId="644E1C9A" w14:textId="77777777" w:rsidR="00267671" w:rsidRPr="00D44D5F" w:rsidRDefault="00267671" w:rsidP="00D44D5F">
      <w:pPr>
        <w:pStyle w:val="ListParagraph"/>
        <w:rPr>
          <w:rFonts w:ascii="Arial Narrow" w:eastAsia="Times New Roman" w:hAnsi="Arial Narrow" w:cs="Times New Roman"/>
          <w:lang w:eastAsia="hr-HR"/>
        </w:rPr>
      </w:pPr>
    </w:p>
    <w:p w14:paraId="23AC3536" w14:textId="77777777" w:rsidR="00B15EF6" w:rsidRPr="00D44D5F" w:rsidRDefault="00D6088F" w:rsidP="00D44D5F">
      <w:pPr>
        <w:pStyle w:val="ListParagraph"/>
        <w:numPr>
          <w:ilvl w:val="1"/>
          <w:numId w:val="36"/>
        </w:numPr>
        <w:tabs>
          <w:tab w:val="left" w:pos="567"/>
        </w:tabs>
        <w:spacing w:after="0" w:line="240" w:lineRule="auto"/>
        <w:jc w:val="both"/>
        <w:rPr>
          <w:rFonts w:ascii="Arial Narrow" w:hAnsi="Arial Narrow"/>
          <w:bCs/>
          <w:lang w:bidi="hr-HR"/>
        </w:rPr>
      </w:pPr>
      <w:r w:rsidRPr="00D44D5F">
        <w:rPr>
          <w:rFonts w:ascii="Arial Narrow" w:hAnsi="Arial Narrow"/>
          <w:bCs/>
          <w:lang w:bidi="hr-HR"/>
        </w:rPr>
        <w:lastRenderedPageBreak/>
        <w:t xml:space="preserve">Naručitelj može </w:t>
      </w:r>
      <w:r w:rsidRPr="00D44D5F">
        <w:rPr>
          <w:rFonts w:ascii="Arial Narrow" w:hAnsi="Arial Narrow" w:cs="Lucida Sans Unicode"/>
        </w:rPr>
        <w:t xml:space="preserve">u bilo kojem trenutku tijekom postupka nabave, zahtijevati od ponuditelja da prije </w:t>
      </w:r>
      <w:r w:rsidRPr="00D44D5F">
        <w:rPr>
          <w:rFonts w:ascii="Arial Narrow" w:hAnsi="Arial Narrow" w:cs="Times New Roman"/>
        </w:rPr>
        <w:t xml:space="preserve">sklapanja ugovora dostavi </w:t>
      </w:r>
      <w:r w:rsidRPr="00D44D5F">
        <w:rPr>
          <w:rFonts w:ascii="Arial Narrow" w:hAnsi="Arial Narrow" w:cs="Lucida Sans Unicode"/>
          <w:color w:val="000000"/>
        </w:rPr>
        <w:t>jedan ili više dokumenata (potvrda, izvoda, i sl.) koji potvrđuju da se ponuditelj ne nalazi u situacijama navedenim u točkama 3.1</w:t>
      </w:r>
      <w:r w:rsidR="00B15EF6" w:rsidRPr="00D44D5F">
        <w:rPr>
          <w:rFonts w:ascii="Arial Narrow" w:hAnsi="Arial Narrow" w:cs="Lucida Sans Unicode"/>
          <w:color w:val="000000"/>
        </w:rPr>
        <w:t xml:space="preserve"> i 3.2</w:t>
      </w:r>
      <w:r w:rsidRPr="00D44D5F">
        <w:rPr>
          <w:rFonts w:ascii="Arial Narrow" w:hAnsi="Arial Narrow" w:cs="Lucida Sans Unicode"/>
          <w:color w:val="000000"/>
        </w:rPr>
        <w:t xml:space="preserve"> </w:t>
      </w:r>
      <w:r w:rsidRPr="00D44D5F">
        <w:rPr>
          <w:rFonts w:ascii="Arial Narrow" w:hAnsi="Arial Narrow" w:cs="Lucida Sans Unicode"/>
          <w:color w:val="000000"/>
          <w:highlight w:val="lightGray"/>
        </w:rPr>
        <w:t>(i 3.</w:t>
      </w:r>
      <w:r w:rsidR="00B15EF6" w:rsidRPr="00D44D5F">
        <w:rPr>
          <w:rFonts w:ascii="Arial Narrow" w:hAnsi="Arial Narrow" w:cs="Lucida Sans Unicode"/>
          <w:color w:val="000000"/>
          <w:highlight w:val="lightGray"/>
        </w:rPr>
        <w:t>3</w:t>
      </w:r>
      <w:r w:rsidRPr="00D44D5F">
        <w:rPr>
          <w:rFonts w:ascii="Arial Narrow" w:hAnsi="Arial Narrow" w:cs="Lucida Sans Unicode"/>
          <w:color w:val="000000"/>
          <w:highlight w:val="lightGray"/>
        </w:rPr>
        <w:t>, ukoliko je primjenjivo)</w:t>
      </w:r>
      <w:r w:rsidRPr="00D44D5F">
        <w:rPr>
          <w:rFonts w:ascii="Arial Narrow" w:hAnsi="Arial Narrow" w:cs="Lucida Sans Unicode"/>
          <w:color w:val="000000"/>
        </w:rPr>
        <w:t xml:space="preserve"> ako se takvi dokumenti izdaju u zemlji sjedišta ponuditelja te ih on može ishoditi</w:t>
      </w:r>
      <w:r w:rsidRPr="00D44D5F">
        <w:rPr>
          <w:rFonts w:ascii="Arial Narrow" w:hAnsi="Arial Narrow"/>
        </w:rPr>
        <w:t>. P</w:t>
      </w:r>
      <w:r w:rsidRPr="00D44D5F">
        <w:rPr>
          <w:rFonts w:ascii="Arial Narrow" w:hAnsi="Arial Narrow"/>
          <w:bCs/>
          <w:lang w:bidi="hr-HR"/>
        </w:rPr>
        <w:t xml:space="preserve">onuditelju je dopušteno dostavljanje dokaza u izvorniku, u ovjerenoj ili neovjerenoj preslici. </w:t>
      </w:r>
      <w:r w:rsidRPr="00D44D5F">
        <w:rPr>
          <w:rFonts w:ascii="Arial Narrow" w:hAnsi="Arial Narrow"/>
          <w:lang w:bidi="hr-HR"/>
        </w:rPr>
        <w:t>U slučaju dostave nekog od dokaza na stranom jeziku, isti dokument mora biti dostavljen uz priloženi prijevod na hrvatski jezik.</w:t>
      </w:r>
      <w:r w:rsidR="00B15EF6" w:rsidRPr="00D44D5F">
        <w:rPr>
          <w:rFonts w:ascii="Arial Narrow" w:hAnsi="Arial Narrow"/>
          <w:lang w:bidi="hr-HR"/>
        </w:rPr>
        <w:t xml:space="preserve"> Ti dokumenti mogu biti</w:t>
      </w:r>
      <w:r w:rsidR="007978D4" w:rsidRPr="00D44D5F">
        <w:rPr>
          <w:rFonts w:ascii="Arial Narrow" w:hAnsi="Arial Narrow"/>
          <w:lang w:bidi="hr-HR"/>
        </w:rPr>
        <w:t xml:space="preserve"> npr.</w:t>
      </w:r>
      <w:r w:rsidR="00B15EF6" w:rsidRPr="00D44D5F">
        <w:rPr>
          <w:rFonts w:ascii="Arial Narrow" w:hAnsi="Arial Narrow"/>
          <w:lang w:bidi="hr-HR"/>
        </w:rPr>
        <w:t xml:space="preserve">: </w:t>
      </w:r>
    </w:p>
    <w:p w14:paraId="2082165C" w14:textId="77777777" w:rsidR="007978D4" w:rsidRPr="00D44D5F" w:rsidRDefault="00B15EF6" w:rsidP="00D44D5F">
      <w:pPr>
        <w:pStyle w:val="ListParagraph"/>
        <w:numPr>
          <w:ilvl w:val="0"/>
          <w:numId w:val="84"/>
        </w:numPr>
        <w:spacing w:after="0" w:line="240" w:lineRule="auto"/>
        <w:ind w:right="-284"/>
        <w:jc w:val="both"/>
        <w:rPr>
          <w:rFonts w:ascii="Arial Narrow" w:hAnsi="Arial Narrow"/>
          <w:lang w:bidi="hr-HR"/>
        </w:rPr>
      </w:pPr>
      <w:r w:rsidRPr="00D44D5F">
        <w:rPr>
          <w:rFonts w:ascii="Arial Narrow" w:hAnsi="Arial Narrow"/>
          <w:lang w:bidi="hr-HR"/>
        </w:rPr>
        <w:t xml:space="preserve">za točku 3.1 </w:t>
      </w:r>
      <w:r w:rsidR="007978D4" w:rsidRPr="00D44D5F">
        <w:rPr>
          <w:rFonts w:ascii="Arial Narrow" w:hAnsi="Arial Narrow"/>
          <w:bCs/>
          <w:lang w:bidi="hr-HR"/>
        </w:rPr>
        <w:t>izvadak iz kaznene evidencije ili drugog odgovarajućeg registra ili, ako to nije moguće, jednakovrijedni dokument nadležne sudske ili upravne vlasti u državi poslovnog nastana gospodarskog subjekta, odnosno državi čiji je osoba državljanin, kojim se dokazuje da ne postoje navedene osnove za isključenje</w:t>
      </w:r>
    </w:p>
    <w:p w14:paraId="39A094AC" w14:textId="77777777" w:rsidR="007978D4" w:rsidRPr="00D44D5F" w:rsidRDefault="007978D4" w:rsidP="007978D4">
      <w:pPr>
        <w:pStyle w:val="ListParagraph"/>
        <w:numPr>
          <w:ilvl w:val="0"/>
          <w:numId w:val="84"/>
        </w:numPr>
        <w:rPr>
          <w:rFonts w:ascii="Arial Narrow" w:eastAsia="Times New Roman" w:hAnsi="Arial Narrow" w:cs="Times New Roman"/>
          <w:lang w:eastAsia="hr-HR"/>
        </w:rPr>
      </w:pPr>
      <w:r w:rsidRPr="00D44D5F">
        <w:rPr>
          <w:rFonts w:ascii="Arial Narrow" w:hAnsi="Arial Narrow"/>
          <w:lang w:bidi="hr-HR"/>
        </w:rPr>
        <w:t xml:space="preserve">za točku 3.2 </w:t>
      </w:r>
      <w:r w:rsidRPr="00D44D5F">
        <w:rPr>
          <w:rFonts w:ascii="Arial Narrow" w:eastAsia="Times New Roman" w:hAnsi="Arial Narrow" w:cs="Times New Roman"/>
          <w:lang w:eastAsia="hr-HR"/>
        </w:rPr>
        <w:t>potvrdu porezne uprave ili drugog nadležnog tijela u državi poslovnog nastana gospodarskog subjekta kojom se dokazuje da ne postoje navedene osnove za isključenje.</w:t>
      </w:r>
    </w:p>
    <w:p w14:paraId="60746EBD" w14:textId="77777777" w:rsidR="007978D4" w:rsidRPr="00D44D5F" w:rsidRDefault="007978D4" w:rsidP="00D44D5F">
      <w:pPr>
        <w:pStyle w:val="ListParagraph"/>
        <w:numPr>
          <w:ilvl w:val="0"/>
          <w:numId w:val="84"/>
        </w:numPr>
        <w:spacing w:after="0" w:line="240" w:lineRule="auto"/>
        <w:ind w:right="-284"/>
        <w:jc w:val="both"/>
        <w:rPr>
          <w:rFonts w:ascii="Arial Narrow" w:hAnsi="Arial Narrow"/>
          <w:lang w:bidi="hr-HR"/>
        </w:rPr>
      </w:pPr>
      <w:r w:rsidRPr="00D44D5F">
        <w:rPr>
          <w:rFonts w:ascii="Arial Narrow" w:hAnsi="Arial Narrow"/>
          <w:lang w:bidi="hr-HR"/>
        </w:rPr>
        <w:t xml:space="preserve">za točku 3.3 </w:t>
      </w:r>
      <w:r w:rsidR="00B15EF6" w:rsidRPr="00D44D5F">
        <w:rPr>
          <w:rFonts w:ascii="Arial Narrow" w:hAnsi="Arial Narrow" w:cs="Calibri"/>
        </w:rPr>
        <w:t>izvadak iz sudskog registra ili potvrdu trgovačkog suda ili drugog nadležnog tijela u državi poslovnog nastana gospodarskog subjekta kojim se dokazuje da ne postoje navedene osnove za isključenje</w:t>
      </w:r>
    </w:p>
    <w:p w14:paraId="6DC923D8" w14:textId="77777777" w:rsidR="00D6088F" w:rsidRPr="00D44D5F" w:rsidRDefault="007978D4" w:rsidP="00D44D5F">
      <w:pPr>
        <w:spacing w:after="0" w:line="240" w:lineRule="auto"/>
        <w:ind w:right="-284"/>
        <w:jc w:val="both"/>
        <w:rPr>
          <w:rFonts w:ascii="Arial Narrow" w:hAnsi="Arial Narrow"/>
          <w:lang w:bidi="hr-HR"/>
        </w:rPr>
      </w:pPr>
      <w:r w:rsidRPr="00D44D5F">
        <w:rPr>
          <w:rFonts w:ascii="Arial Narrow" w:hAnsi="Arial Narrow" w:cs="Calibri"/>
        </w:rPr>
        <w:t>A</w:t>
      </w:r>
      <w:r w:rsidR="00B15EF6" w:rsidRPr="00D44D5F">
        <w:rPr>
          <w:rFonts w:ascii="Arial Narrow" w:hAnsi="Arial Narrow" w:cs="Calibri"/>
        </w:rPr>
        <w:t xml:space="preserve">ko se </w:t>
      </w:r>
      <w:r w:rsidRPr="00D44D5F">
        <w:rPr>
          <w:rFonts w:ascii="Arial Narrow" w:hAnsi="Arial Narrow" w:cs="Calibri"/>
        </w:rPr>
        <w:t xml:space="preserve">takvi dokumenti ne izdaju u državi poslovnog nastana gospodarskog subjekta, oni </w:t>
      </w:r>
      <w:r w:rsidR="00B15EF6" w:rsidRPr="00D44D5F">
        <w:rPr>
          <w:rFonts w:ascii="Arial Narrow" w:hAnsi="Arial Narrow" w:cs="Calibri"/>
        </w:rPr>
        <w:t>mogu biti zamijenjeni izjavom osobe ovlaštene za zastupanje</w:t>
      </w:r>
      <w:r w:rsidRPr="00D44D5F">
        <w:rPr>
          <w:rFonts w:ascii="Arial Narrow" w:hAnsi="Arial Narrow" w:cs="Calibri"/>
        </w:rPr>
        <w:t>.</w:t>
      </w:r>
    </w:p>
    <w:p w14:paraId="587117D8" w14:textId="77777777" w:rsidR="00E86287" w:rsidRPr="00D44D5F" w:rsidRDefault="00E86287" w:rsidP="00E86287">
      <w:pPr>
        <w:tabs>
          <w:tab w:val="left" w:pos="567"/>
        </w:tabs>
        <w:spacing w:after="0" w:line="240" w:lineRule="auto"/>
        <w:ind w:right="-284"/>
        <w:jc w:val="both"/>
        <w:rPr>
          <w:rFonts w:ascii="Arial Narrow" w:hAnsi="Arial Narrow"/>
          <w:bCs/>
          <w:lang w:bidi="hr-HR"/>
        </w:rPr>
      </w:pPr>
    </w:p>
    <w:p w14:paraId="05AC9569" w14:textId="77777777" w:rsidR="00511535" w:rsidRPr="00D44D5F" w:rsidRDefault="00511535" w:rsidP="00D34D08">
      <w:pPr>
        <w:spacing w:after="0" w:line="240" w:lineRule="auto"/>
        <w:ind w:right="-284"/>
        <w:jc w:val="both"/>
        <w:rPr>
          <w:rFonts w:ascii="Arial Narrow" w:hAnsi="Arial Narrow"/>
        </w:rPr>
      </w:pPr>
    </w:p>
    <w:p w14:paraId="48EC8BC0" w14:textId="77777777" w:rsidR="005D24CE" w:rsidRPr="00D44D5F" w:rsidRDefault="005D24CE" w:rsidP="00D34D08">
      <w:pPr>
        <w:spacing w:after="0" w:line="240" w:lineRule="auto"/>
        <w:ind w:right="-284"/>
        <w:jc w:val="both"/>
        <w:rPr>
          <w:rFonts w:ascii="Arial Narrow" w:hAnsi="Arial Narrow"/>
        </w:rPr>
      </w:pPr>
    </w:p>
    <w:p w14:paraId="35BA1DD7" w14:textId="77777777" w:rsidR="00257114" w:rsidRPr="00D44D5F" w:rsidRDefault="002B2638" w:rsidP="00D44D5F">
      <w:pPr>
        <w:pStyle w:val="ListParagraph"/>
        <w:widowControl w:val="0"/>
        <w:numPr>
          <w:ilvl w:val="0"/>
          <w:numId w:val="36"/>
        </w:numPr>
        <w:autoSpaceDE w:val="0"/>
        <w:autoSpaceDN w:val="0"/>
        <w:adjustRightInd w:val="0"/>
        <w:spacing w:after="0" w:line="240" w:lineRule="auto"/>
        <w:ind w:left="284" w:right="-284"/>
        <w:jc w:val="both"/>
        <w:rPr>
          <w:rFonts w:ascii="Arial Narrow" w:hAnsi="Arial Narrow"/>
          <w:b/>
        </w:rPr>
      </w:pPr>
      <w:r w:rsidRPr="00D44D5F">
        <w:rPr>
          <w:rFonts w:ascii="Arial Narrow" w:hAnsi="Arial Narrow"/>
          <w:b/>
        </w:rPr>
        <w:t>KRITERIJI ZA ODABIR GOSPODARSKOG SUBJEKTA (</w:t>
      </w:r>
      <w:r w:rsidR="00C12469" w:rsidRPr="00D44D5F">
        <w:rPr>
          <w:rFonts w:ascii="Arial Narrow" w:hAnsi="Arial Narrow"/>
          <w:b/>
        </w:rPr>
        <w:t>UVJETI SPOSOBNOSTI</w:t>
      </w:r>
      <w:r w:rsidRPr="00D44D5F">
        <w:rPr>
          <w:rFonts w:ascii="Arial Narrow" w:hAnsi="Arial Narrow"/>
          <w:b/>
        </w:rPr>
        <w:t>)</w:t>
      </w:r>
    </w:p>
    <w:p w14:paraId="401799D2" w14:textId="77777777" w:rsidR="001C3C8B" w:rsidRPr="00D44D5F" w:rsidRDefault="001C3C8B">
      <w:pPr>
        <w:pStyle w:val="ListParagraph"/>
        <w:tabs>
          <w:tab w:val="left" w:pos="0"/>
        </w:tabs>
        <w:spacing w:after="0" w:line="240" w:lineRule="auto"/>
        <w:ind w:right="-284"/>
        <w:jc w:val="both"/>
        <w:rPr>
          <w:rFonts w:ascii="Arial Narrow" w:hAnsi="Arial Narrow"/>
        </w:rPr>
      </w:pPr>
    </w:p>
    <w:tbl>
      <w:tblPr>
        <w:tblStyle w:val="TableGrid"/>
        <w:tblW w:w="9351" w:type="dxa"/>
        <w:tblLook w:val="04A0" w:firstRow="1" w:lastRow="0" w:firstColumn="1" w:lastColumn="0" w:noHBand="0" w:noVBand="1"/>
      </w:tblPr>
      <w:tblGrid>
        <w:gridCol w:w="9351"/>
      </w:tblGrid>
      <w:tr w:rsidR="001C3C8B" w:rsidRPr="00D44D5F" w14:paraId="742FAA85" w14:textId="77777777" w:rsidTr="00D34D08">
        <w:tc>
          <w:tcPr>
            <w:tcW w:w="9351" w:type="dxa"/>
          </w:tcPr>
          <w:p w14:paraId="6474E986" w14:textId="77777777" w:rsidR="001C3C8B" w:rsidRPr="00D44D5F" w:rsidRDefault="001C3C8B">
            <w:pPr>
              <w:tabs>
                <w:tab w:val="left" w:pos="0"/>
              </w:tabs>
              <w:spacing w:after="0" w:line="240" w:lineRule="auto"/>
              <w:ind w:right="26"/>
              <w:contextualSpacing/>
              <w:jc w:val="both"/>
              <w:rPr>
                <w:rFonts w:ascii="Arial Narrow" w:hAnsi="Arial Narrow"/>
                <w:highlight w:val="yellow"/>
              </w:rPr>
            </w:pPr>
            <w:r w:rsidRPr="00D44D5F">
              <w:rPr>
                <w:rFonts w:ascii="Arial Narrow" w:hAnsi="Arial Narrow"/>
                <w:highlight w:val="yellow"/>
              </w:rPr>
              <w:t xml:space="preserve">Naručitelji </w:t>
            </w:r>
            <w:r w:rsidR="00B440A6" w:rsidRPr="00D44D5F">
              <w:rPr>
                <w:rFonts w:ascii="Arial Narrow" w:hAnsi="Arial Narrow"/>
                <w:highlight w:val="yellow"/>
              </w:rPr>
              <w:t xml:space="preserve">trebaju </w:t>
            </w:r>
            <w:r w:rsidR="00F473BF" w:rsidRPr="00D44D5F">
              <w:rPr>
                <w:rFonts w:ascii="Arial Narrow" w:hAnsi="Arial Narrow"/>
                <w:highlight w:val="yellow"/>
              </w:rPr>
              <w:t>uzeti u obzir da nji</w:t>
            </w:r>
            <w:r w:rsidR="008F4BDF" w:rsidRPr="00D44D5F">
              <w:rPr>
                <w:rFonts w:ascii="Arial Narrow" w:hAnsi="Arial Narrow"/>
                <w:highlight w:val="yellow"/>
              </w:rPr>
              <w:t xml:space="preserve">hova obveza osiguranja najbolje vrijednosti za novac i obveza osiguranja vidljivosti postupka kroz ovu objavu podrazumijeva kako Dokumentacija </w:t>
            </w:r>
            <w:r w:rsidR="00643B46" w:rsidRPr="00D44D5F">
              <w:rPr>
                <w:rFonts w:ascii="Arial Narrow" w:hAnsi="Arial Narrow"/>
                <w:highlight w:val="yellow"/>
              </w:rPr>
              <w:t>o nabavi</w:t>
            </w:r>
            <w:r w:rsidR="008F4BDF" w:rsidRPr="00D44D5F">
              <w:rPr>
                <w:rFonts w:ascii="Arial Narrow" w:hAnsi="Arial Narrow"/>
                <w:highlight w:val="yellow"/>
              </w:rPr>
              <w:t xml:space="preserve"> ne smije stvarati druge neopravdane prepreke sudjelovanju u postupku, odnosno podnošenju ponude (npr. tako da </w:t>
            </w:r>
            <w:r w:rsidRPr="00D44D5F">
              <w:rPr>
                <w:rFonts w:ascii="Arial Narrow" w:hAnsi="Arial Narrow"/>
                <w:highlight w:val="yellow"/>
              </w:rPr>
              <w:t xml:space="preserve">ograniči mogućnost dostave ponude na ponuditelje iz određene regije ili države, </w:t>
            </w:r>
            <w:r w:rsidR="008F4BDF" w:rsidRPr="00D44D5F">
              <w:rPr>
                <w:rFonts w:ascii="Arial Narrow" w:hAnsi="Arial Narrow"/>
                <w:highlight w:val="yellow"/>
              </w:rPr>
              <w:t xml:space="preserve">ili pak tako da </w:t>
            </w:r>
            <w:r w:rsidRPr="00D44D5F">
              <w:rPr>
                <w:rFonts w:ascii="Arial Narrow" w:hAnsi="Arial Narrow"/>
                <w:highlight w:val="yellow"/>
              </w:rPr>
              <w:t>ograničava podnošenje ponude uvođenjem kriterija koji su nerazmjerni ili nevezani uz predmet nabave</w:t>
            </w:r>
            <w:r w:rsidR="00DA1A01" w:rsidRPr="00D44D5F">
              <w:rPr>
                <w:rFonts w:ascii="Arial Narrow" w:hAnsi="Arial Narrow"/>
                <w:highlight w:val="yellow"/>
              </w:rPr>
              <w:t>, ili tako da navede uvjete kojima bi se tražilo da individualni stručnjaci budu</w:t>
            </w:r>
            <w:r w:rsidR="00E71E98" w:rsidRPr="00D44D5F">
              <w:rPr>
                <w:rFonts w:ascii="Arial Narrow" w:hAnsi="Arial Narrow"/>
                <w:highlight w:val="yellow"/>
              </w:rPr>
              <w:t xml:space="preserve"> iz specifične regije, npr.</w:t>
            </w:r>
            <w:r w:rsidR="00DA1A01" w:rsidRPr="00D44D5F">
              <w:rPr>
                <w:rFonts w:ascii="Arial Narrow" w:hAnsi="Arial Narrow"/>
                <w:highlight w:val="yellow"/>
              </w:rPr>
              <w:t xml:space="preserve"> „iz Republike Hrvatske“, priznavanje diploma i certifikata samo s nacionalnih sveučilišta i slično</w:t>
            </w:r>
            <w:r w:rsidR="008F4BDF" w:rsidRPr="00D44D5F">
              <w:rPr>
                <w:rFonts w:ascii="Arial Narrow" w:hAnsi="Arial Narrow"/>
                <w:highlight w:val="yellow"/>
              </w:rPr>
              <w:t>)</w:t>
            </w:r>
            <w:r w:rsidR="00DA1A01" w:rsidRPr="00D44D5F">
              <w:rPr>
                <w:rFonts w:ascii="Arial Narrow" w:hAnsi="Arial Narrow"/>
                <w:highlight w:val="yellow"/>
              </w:rPr>
              <w:t xml:space="preserve">. </w:t>
            </w:r>
            <w:r w:rsidRPr="00D44D5F">
              <w:rPr>
                <w:rFonts w:ascii="Arial Narrow" w:hAnsi="Arial Narrow"/>
              </w:rPr>
              <w:t xml:space="preserve"> </w:t>
            </w:r>
          </w:p>
        </w:tc>
      </w:tr>
    </w:tbl>
    <w:p w14:paraId="63AD9F49" w14:textId="77777777" w:rsidR="001C3C8B" w:rsidRPr="00D44D5F" w:rsidRDefault="001C3C8B">
      <w:pPr>
        <w:tabs>
          <w:tab w:val="left" w:pos="567"/>
        </w:tabs>
        <w:spacing w:after="0" w:line="240" w:lineRule="auto"/>
        <w:ind w:right="-284"/>
        <w:contextualSpacing/>
        <w:jc w:val="both"/>
        <w:rPr>
          <w:rFonts w:ascii="Arial Narrow" w:hAnsi="Arial Narrow"/>
          <w:bCs/>
          <w:lang w:bidi="hr-HR"/>
        </w:rPr>
      </w:pPr>
    </w:p>
    <w:p w14:paraId="16C48DD0" w14:textId="77777777" w:rsidR="001C3C8B" w:rsidRPr="00D44D5F" w:rsidRDefault="001C3C8B">
      <w:pPr>
        <w:tabs>
          <w:tab w:val="left" w:pos="567"/>
        </w:tabs>
        <w:spacing w:after="0" w:line="240" w:lineRule="auto"/>
        <w:ind w:right="-284"/>
        <w:contextualSpacing/>
        <w:jc w:val="both"/>
        <w:rPr>
          <w:rFonts w:ascii="Arial Narrow" w:hAnsi="Arial Narrow"/>
          <w:bCs/>
          <w:highlight w:val="yellow"/>
          <w:lang w:bidi="hr-HR"/>
        </w:rPr>
      </w:pPr>
      <w:r w:rsidRPr="00D44D5F">
        <w:rPr>
          <w:rFonts w:ascii="Arial Narrow" w:hAnsi="Arial Narrow"/>
          <w:bCs/>
          <w:highlight w:val="yellow"/>
          <w:lang w:bidi="hr-HR"/>
        </w:rPr>
        <w:t xml:space="preserve">Ukoliko naručitelj smatra neophodnim, ovdje je potrebno navesti uvjete i dokaze </w:t>
      </w:r>
      <w:r w:rsidR="00DA1A01" w:rsidRPr="00D44D5F">
        <w:rPr>
          <w:rFonts w:ascii="Arial Narrow" w:hAnsi="Arial Narrow"/>
          <w:bCs/>
          <w:highlight w:val="yellow"/>
          <w:lang w:bidi="hr-HR"/>
        </w:rPr>
        <w:t>sposobnosti</w:t>
      </w:r>
      <w:r w:rsidR="000677ED" w:rsidRPr="00D44D5F">
        <w:rPr>
          <w:rFonts w:ascii="Arial Narrow" w:hAnsi="Arial Narrow"/>
          <w:bCs/>
          <w:highlight w:val="yellow"/>
          <w:lang w:bidi="hr-HR"/>
        </w:rPr>
        <w:t xml:space="preserve"> koje gospodarski subjekti moraju ispunjavati</w:t>
      </w:r>
      <w:r w:rsidRPr="00D44D5F">
        <w:rPr>
          <w:rFonts w:ascii="Arial Narrow" w:hAnsi="Arial Narrow"/>
          <w:bCs/>
          <w:highlight w:val="yellow"/>
          <w:lang w:bidi="hr-HR"/>
        </w:rPr>
        <w:t>:</w:t>
      </w:r>
    </w:p>
    <w:p w14:paraId="0D811352" w14:textId="77777777" w:rsidR="001C3C8B" w:rsidRPr="00D44D5F" w:rsidRDefault="001C3C8B">
      <w:pPr>
        <w:tabs>
          <w:tab w:val="left" w:pos="567"/>
        </w:tabs>
        <w:spacing w:after="0" w:line="240" w:lineRule="auto"/>
        <w:ind w:left="567" w:right="-284"/>
        <w:contextualSpacing/>
        <w:jc w:val="both"/>
        <w:rPr>
          <w:rFonts w:ascii="Arial Narrow" w:hAnsi="Arial Narrow"/>
          <w:bCs/>
          <w:highlight w:val="yellow"/>
          <w:lang w:bidi="hr-HR"/>
        </w:rPr>
      </w:pPr>
      <w:r w:rsidRPr="00D44D5F">
        <w:rPr>
          <w:rFonts w:ascii="Arial Narrow" w:hAnsi="Arial Narrow"/>
          <w:bCs/>
          <w:highlight w:val="yellow"/>
          <w:lang w:bidi="hr-HR"/>
        </w:rPr>
        <w:t xml:space="preserve">- </w:t>
      </w:r>
      <w:r w:rsidR="00643B46" w:rsidRPr="00D44D5F">
        <w:rPr>
          <w:rFonts w:ascii="Arial Narrow" w:hAnsi="Arial Narrow"/>
          <w:bCs/>
          <w:highlight w:val="yellow"/>
          <w:lang w:bidi="hr-HR"/>
        </w:rPr>
        <w:t xml:space="preserve">sposobnost za obavljanje profesionalne djelatnosti </w:t>
      </w:r>
    </w:p>
    <w:p w14:paraId="2BCEF174" w14:textId="77777777" w:rsidR="001C3C8B" w:rsidRPr="00D44D5F" w:rsidRDefault="001C3C8B">
      <w:pPr>
        <w:tabs>
          <w:tab w:val="left" w:pos="567"/>
        </w:tabs>
        <w:spacing w:after="0" w:line="240" w:lineRule="auto"/>
        <w:ind w:left="567" w:right="-284"/>
        <w:contextualSpacing/>
        <w:jc w:val="both"/>
        <w:rPr>
          <w:rFonts w:ascii="Arial Narrow" w:hAnsi="Arial Narrow"/>
          <w:bCs/>
          <w:highlight w:val="yellow"/>
          <w:lang w:bidi="hr-HR"/>
        </w:rPr>
      </w:pPr>
      <w:r w:rsidRPr="00D44D5F">
        <w:rPr>
          <w:rFonts w:ascii="Arial Narrow" w:hAnsi="Arial Narrow"/>
          <w:bCs/>
          <w:highlight w:val="yellow"/>
          <w:lang w:bidi="hr-HR"/>
        </w:rPr>
        <w:t xml:space="preserve">- </w:t>
      </w:r>
      <w:r w:rsidR="00643B46" w:rsidRPr="00D44D5F">
        <w:rPr>
          <w:rFonts w:ascii="Arial Narrow" w:hAnsi="Arial Narrow"/>
          <w:bCs/>
          <w:highlight w:val="yellow"/>
          <w:lang w:bidi="hr-HR"/>
        </w:rPr>
        <w:t xml:space="preserve">ekonomske i </w:t>
      </w:r>
      <w:r w:rsidR="00DA1A01" w:rsidRPr="00D44D5F">
        <w:rPr>
          <w:rFonts w:ascii="Arial Narrow" w:hAnsi="Arial Narrow"/>
          <w:bCs/>
          <w:highlight w:val="yellow"/>
          <w:lang w:bidi="hr-HR"/>
        </w:rPr>
        <w:t xml:space="preserve">financijske </w:t>
      </w:r>
      <w:r w:rsidRPr="00D44D5F">
        <w:rPr>
          <w:rFonts w:ascii="Arial Narrow" w:hAnsi="Arial Narrow"/>
          <w:bCs/>
          <w:highlight w:val="yellow"/>
          <w:lang w:bidi="hr-HR"/>
        </w:rPr>
        <w:t xml:space="preserve"> </w:t>
      </w:r>
      <w:r w:rsidR="00643B46" w:rsidRPr="00D44D5F">
        <w:rPr>
          <w:rFonts w:ascii="Arial Narrow" w:hAnsi="Arial Narrow"/>
          <w:bCs/>
          <w:highlight w:val="yellow"/>
          <w:lang w:bidi="hr-HR"/>
        </w:rPr>
        <w:t>sposobnosti</w:t>
      </w:r>
    </w:p>
    <w:p w14:paraId="3D11BF9D" w14:textId="77777777" w:rsidR="001C3C8B" w:rsidRPr="00D44D5F" w:rsidRDefault="001C3C8B">
      <w:pPr>
        <w:tabs>
          <w:tab w:val="left" w:pos="567"/>
        </w:tabs>
        <w:spacing w:after="0" w:line="240" w:lineRule="auto"/>
        <w:ind w:left="567" w:right="-284"/>
        <w:contextualSpacing/>
        <w:jc w:val="both"/>
        <w:rPr>
          <w:rFonts w:ascii="Arial Narrow" w:hAnsi="Arial Narrow"/>
          <w:bCs/>
          <w:highlight w:val="yellow"/>
          <w:lang w:bidi="hr-HR"/>
        </w:rPr>
      </w:pPr>
      <w:r w:rsidRPr="00D44D5F">
        <w:rPr>
          <w:rFonts w:ascii="Arial Narrow" w:hAnsi="Arial Narrow"/>
          <w:bCs/>
          <w:highlight w:val="yellow"/>
          <w:lang w:bidi="hr-HR"/>
        </w:rPr>
        <w:t xml:space="preserve">- </w:t>
      </w:r>
      <w:r w:rsidR="00DA1A01" w:rsidRPr="00D44D5F">
        <w:rPr>
          <w:rFonts w:ascii="Arial Narrow" w:hAnsi="Arial Narrow"/>
          <w:bCs/>
          <w:highlight w:val="yellow"/>
          <w:lang w:bidi="hr-HR"/>
        </w:rPr>
        <w:t>tehničke i</w:t>
      </w:r>
      <w:r w:rsidRPr="00D44D5F">
        <w:rPr>
          <w:rFonts w:ascii="Arial Narrow" w:hAnsi="Arial Narrow"/>
          <w:bCs/>
          <w:highlight w:val="yellow"/>
          <w:lang w:bidi="hr-HR"/>
        </w:rPr>
        <w:t xml:space="preserve"> stručne </w:t>
      </w:r>
      <w:r w:rsidR="00643B46" w:rsidRPr="00D44D5F">
        <w:rPr>
          <w:rFonts w:ascii="Arial Narrow" w:hAnsi="Arial Narrow"/>
          <w:bCs/>
          <w:highlight w:val="yellow"/>
          <w:lang w:bidi="hr-HR"/>
        </w:rPr>
        <w:t>sposobnosti</w:t>
      </w:r>
      <w:r w:rsidR="00E75851" w:rsidRPr="00D44D5F">
        <w:rPr>
          <w:rFonts w:ascii="Arial Narrow" w:hAnsi="Arial Narrow"/>
          <w:bCs/>
          <w:highlight w:val="yellow"/>
          <w:lang w:bidi="hr-HR"/>
        </w:rPr>
        <w:t>.</w:t>
      </w:r>
    </w:p>
    <w:p w14:paraId="6CF0C705" w14:textId="77777777" w:rsidR="001C3C8B" w:rsidRPr="00D44D5F" w:rsidRDefault="000677ED">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highlight w:val="yellow"/>
          <w:lang w:bidi="hr-HR"/>
        </w:rPr>
        <w:t xml:space="preserve">Naručitelj određuje minimalne razine sposobnosti </w:t>
      </w:r>
      <w:r w:rsidR="001013D8" w:rsidRPr="00D44D5F">
        <w:rPr>
          <w:rFonts w:ascii="Arial Narrow" w:hAnsi="Arial Narrow"/>
          <w:bCs/>
          <w:highlight w:val="yellow"/>
          <w:lang w:bidi="hr-HR"/>
        </w:rPr>
        <w:t xml:space="preserve">gospodarskih subjekata </w:t>
      </w:r>
      <w:r w:rsidR="001C3C8B" w:rsidRPr="00D44D5F">
        <w:rPr>
          <w:rFonts w:ascii="Arial Narrow" w:hAnsi="Arial Narrow"/>
          <w:highlight w:val="yellow"/>
        </w:rPr>
        <w:t xml:space="preserve">koji </w:t>
      </w:r>
      <w:r w:rsidR="001013D8" w:rsidRPr="00D44D5F">
        <w:rPr>
          <w:rFonts w:ascii="Arial Narrow" w:hAnsi="Arial Narrow"/>
          <w:highlight w:val="yellow"/>
        </w:rPr>
        <w:t xml:space="preserve">će osigurati sposobnost </w:t>
      </w:r>
      <w:r w:rsidR="001C3C8B" w:rsidRPr="00D44D5F">
        <w:rPr>
          <w:rFonts w:ascii="Arial Narrow" w:hAnsi="Arial Narrow"/>
          <w:highlight w:val="yellow"/>
        </w:rPr>
        <w:t>za izvršenje predmeta nabave (ugovora).</w:t>
      </w:r>
      <w:r w:rsidR="001C3C8B" w:rsidRPr="00D44D5F">
        <w:rPr>
          <w:rFonts w:ascii="Arial Narrow" w:hAnsi="Arial Narrow"/>
        </w:rPr>
        <w:t xml:space="preserve"> </w:t>
      </w:r>
    </w:p>
    <w:p w14:paraId="6C0FF49D" w14:textId="77777777" w:rsidR="001C3C8B" w:rsidRPr="00D44D5F" w:rsidRDefault="001C3C8B">
      <w:pPr>
        <w:tabs>
          <w:tab w:val="left" w:pos="567"/>
        </w:tabs>
        <w:spacing w:after="0" w:line="240" w:lineRule="auto"/>
        <w:ind w:right="-284"/>
        <w:contextualSpacing/>
        <w:jc w:val="both"/>
        <w:rPr>
          <w:rFonts w:ascii="Arial Narrow" w:hAnsi="Arial Narrow"/>
          <w:bCs/>
          <w:lang w:bidi="hr-HR"/>
        </w:rPr>
      </w:pPr>
    </w:p>
    <w:p w14:paraId="3B281728" w14:textId="77777777" w:rsidR="001C3C8B" w:rsidRPr="00D44D5F" w:rsidRDefault="001C3C8B">
      <w:pPr>
        <w:tabs>
          <w:tab w:val="left" w:pos="567"/>
          <w:tab w:val="left" w:pos="4629"/>
        </w:tabs>
        <w:spacing w:after="0" w:line="240" w:lineRule="auto"/>
        <w:ind w:right="-284"/>
        <w:contextualSpacing/>
        <w:jc w:val="both"/>
        <w:rPr>
          <w:rFonts w:ascii="Arial Narrow" w:hAnsi="Arial Narrow"/>
          <w:bCs/>
          <w:lang w:bidi="hr-HR"/>
        </w:rPr>
      </w:pPr>
      <w:r w:rsidRPr="00D44D5F">
        <w:rPr>
          <w:rFonts w:ascii="Arial Narrow" w:hAnsi="Arial Narrow"/>
          <w:bCs/>
          <w:highlight w:val="yellow"/>
          <w:lang w:bidi="hr-HR"/>
        </w:rPr>
        <w:t>U nastavku se daju primjeri uvjeta sposobnosti koji su neobvezujući, ali su u skladu s najboljom međunarodnom praksom</w:t>
      </w:r>
      <w:r w:rsidR="00BC58F5" w:rsidRPr="00D44D5F">
        <w:rPr>
          <w:rFonts w:ascii="Arial Narrow" w:hAnsi="Arial Narrow"/>
          <w:bCs/>
          <w:highlight w:val="yellow"/>
          <w:lang w:bidi="hr-HR"/>
        </w:rPr>
        <w:t xml:space="preserve"> (uzimajući u obzir </w:t>
      </w:r>
      <w:r w:rsidR="00BC58F5" w:rsidRPr="00D44D5F">
        <w:rPr>
          <w:rFonts w:ascii="Arial Narrow" w:hAnsi="Arial Narrow"/>
          <w:highlight w:val="yellow"/>
        </w:rPr>
        <w:t>objektivnost, vezanost uz predmet nabave i razmjernost predmetu nabave</w:t>
      </w:r>
      <w:r w:rsidR="001013D8" w:rsidRPr="00D44D5F">
        <w:rPr>
          <w:rFonts w:ascii="Arial Narrow" w:hAnsi="Arial Narrow"/>
          <w:highlight w:val="yellow"/>
        </w:rPr>
        <w:t>, odnosno grupi predmeta nabave</w:t>
      </w:r>
      <w:r w:rsidR="00BC58F5" w:rsidRPr="00D44D5F">
        <w:rPr>
          <w:rFonts w:ascii="Arial Narrow" w:hAnsi="Arial Narrow"/>
          <w:highlight w:val="yellow"/>
        </w:rPr>
        <w:t xml:space="preserve">). </w:t>
      </w:r>
      <w:r w:rsidRPr="00D44D5F">
        <w:rPr>
          <w:rFonts w:ascii="Arial Narrow" w:hAnsi="Arial Narrow"/>
          <w:bCs/>
          <w:highlight w:val="yellow"/>
          <w:lang w:bidi="hr-HR"/>
        </w:rPr>
        <w:t>Naručitelj može u Dokumentaciji</w:t>
      </w:r>
      <w:r w:rsidR="00BC58F5" w:rsidRPr="00D44D5F">
        <w:rPr>
          <w:rFonts w:ascii="Arial Narrow" w:hAnsi="Arial Narrow"/>
          <w:bCs/>
          <w:highlight w:val="yellow"/>
          <w:lang w:bidi="hr-HR"/>
        </w:rPr>
        <w:t xml:space="preserve"> </w:t>
      </w:r>
      <w:r w:rsidR="00567D24" w:rsidRPr="00D44D5F">
        <w:rPr>
          <w:rFonts w:ascii="Arial Narrow" w:hAnsi="Arial Narrow"/>
          <w:bCs/>
          <w:highlight w:val="yellow"/>
          <w:lang w:bidi="hr-HR"/>
        </w:rPr>
        <w:t>o nabavi</w:t>
      </w:r>
      <w:r w:rsidR="00BC58F5" w:rsidRPr="00D44D5F">
        <w:rPr>
          <w:rFonts w:ascii="Arial Narrow" w:hAnsi="Arial Narrow"/>
          <w:bCs/>
          <w:highlight w:val="yellow"/>
          <w:lang w:bidi="hr-HR"/>
        </w:rPr>
        <w:t xml:space="preserve"> odrediti uvjete sposobnosti</w:t>
      </w:r>
      <w:r w:rsidRPr="00D44D5F">
        <w:rPr>
          <w:rFonts w:ascii="Arial Narrow" w:hAnsi="Arial Narrow"/>
          <w:bCs/>
          <w:highlight w:val="yellow"/>
          <w:lang w:bidi="hr-HR"/>
        </w:rPr>
        <w:t xml:space="preserve"> koji su navedeni kao ne</w:t>
      </w:r>
      <w:r w:rsidR="00BC58F5" w:rsidRPr="00D44D5F">
        <w:rPr>
          <w:rFonts w:ascii="Arial Narrow" w:hAnsi="Arial Narrow"/>
          <w:bCs/>
          <w:highlight w:val="yellow"/>
          <w:lang w:bidi="hr-HR"/>
        </w:rPr>
        <w:t>ki od primjera ili druge uvjete.</w:t>
      </w:r>
    </w:p>
    <w:p w14:paraId="0C0D3792" w14:textId="77777777" w:rsidR="00982EBB" w:rsidRPr="00D44D5F" w:rsidRDefault="00982EBB">
      <w:pPr>
        <w:tabs>
          <w:tab w:val="left" w:pos="567"/>
          <w:tab w:val="left" w:pos="4629"/>
        </w:tabs>
        <w:spacing w:after="0" w:line="240" w:lineRule="auto"/>
        <w:ind w:right="-284"/>
        <w:contextualSpacing/>
        <w:jc w:val="both"/>
        <w:rPr>
          <w:rFonts w:ascii="Arial Narrow" w:hAnsi="Arial Narrow"/>
          <w:bCs/>
          <w:lang w:bidi="hr-HR"/>
        </w:rPr>
      </w:pPr>
    </w:p>
    <w:p w14:paraId="72198DF0" w14:textId="77777777" w:rsidR="00982EBB" w:rsidRPr="00D44D5F" w:rsidRDefault="00982EBB" w:rsidP="00D34D08">
      <w:pPr>
        <w:autoSpaceDE w:val="0"/>
        <w:autoSpaceDN w:val="0"/>
        <w:adjustRightInd w:val="0"/>
        <w:spacing w:after="120"/>
        <w:ind w:right="-284"/>
        <w:jc w:val="both"/>
        <w:rPr>
          <w:rFonts w:ascii="Arial Narrow" w:hAnsi="Arial Narrow" w:cs="Calibri"/>
        </w:rPr>
      </w:pPr>
      <w:r w:rsidRPr="00D44D5F">
        <w:rPr>
          <w:rFonts w:ascii="Arial Narrow" w:hAnsi="Arial Narrow" w:cs="Calibri"/>
        </w:rPr>
        <w:t xml:space="preserve">Gospodarski subjekti dokazuju svoju sposobnost za obavljanje </w:t>
      </w:r>
      <w:r w:rsidRPr="00D44D5F">
        <w:rPr>
          <w:rFonts w:ascii="Arial Narrow" w:hAnsi="Arial Narrow" w:cs="Calibri"/>
          <w:highlight w:val="lightGray"/>
        </w:rPr>
        <w:t>profesionalne djelatnosti, ekonomsku i financijsku sposobnost te tehničku i stručnu sposobnost,</w:t>
      </w:r>
      <w:r w:rsidRPr="00D44D5F">
        <w:rPr>
          <w:rFonts w:ascii="Arial Narrow" w:hAnsi="Arial Narrow" w:cs="Calibri"/>
        </w:rPr>
        <w:t xml:space="preserve"> sljedećim dokazima koji se dostavljaju u ponudi redoslijedom kojim su navedeni.</w:t>
      </w:r>
    </w:p>
    <w:p w14:paraId="59672F57" w14:textId="77777777" w:rsidR="001C3C8B" w:rsidRPr="00D44D5F" w:rsidRDefault="001C3C8B">
      <w:pPr>
        <w:tabs>
          <w:tab w:val="left" w:pos="567"/>
          <w:tab w:val="left" w:pos="4629"/>
        </w:tabs>
        <w:spacing w:after="0" w:line="240" w:lineRule="auto"/>
        <w:ind w:right="-284"/>
        <w:contextualSpacing/>
        <w:jc w:val="both"/>
        <w:rPr>
          <w:rFonts w:ascii="Arial Narrow" w:hAnsi="Arial Narrow"/>
          <w:bCs/>
          <w:lang w:bidi="hr-HR"/>
        </w:rPr>
      </w:pPr>
    </w:p>
    <w:p w14:paraId="668FFFE2" w14:textId="77777777" w:rsidR="001C3C8B" w:rsidRPr="00D44D5F" w:rsidRDefault="00BF3A57" w:rsidP="00D44D5F">
      <w:pPr>
        <w:pStyle w:val="ListParagraph"/>
        <w:numPr>
          <w:ilvl w:val="1"/>
          <w:numId w:val="85"/>
        </w:numPr>
        <w:tabs>
          <w:tab w:val="left" w:pos="567"/>
        </w:tabs>
        <w:spacing w:after="0" w:line="240" w:lineRule="auto"/>
        <w:ind w:right="-284"/>
        <w:jc w:val="both"/>
        <w:rPr>
          <w:rFonts w:ascii="Arial Narrow" w:hAnsi="Arial Narrow"/>
          <w:b/>
          <w:bCs/>
          <w:highlight w:val="lightGray"/>
          <w:lang w:bidi="hr-HR"/>
        </w:rPr>
      </w:pPr>
      <w:r w:rsidRPr="00D44D5F">
        <w:rPr>
          <w:rFonts w:ascii="Arial Narrow" w:hAnsi="Arial Narrow"/>
          <w:b/>
          <w:bCs/>
          <w:lang w:bidi="hr-HR"/>
        </w:rPr>
        <w:t>S</w:t>
      </w:r>
      <w:r w:rsidR="001C3C8B" w:rsidRPr="00D44D5F">
        <w:rPr>
          <w:rFonts w:ascii="Arial Narrow" w:hAnsi="Arial Narrow"/>
          <w:b/>
          <w:bCs/>
          <w:lang w:bidi="hr-HR"/>
        </w:rPr>
        <w:t>posobnost</w:t>
      </w:r>
      <w:r w:rsidRPr="00D44D5F">
        <w:rPr>
          <w:rFonts w:ascii="Arial Narrow" w:hAnsi="Arial Narrow"/>
          <w:b/>
          <w:bCs/>
          <w:lang w:bidi="hr-HR"/>
        </w:rPr>
        <w:t xml:space="preserve"> za obavljanje profesionalne djelatnosti</w:t>
      </w:r>
    </w:p>
    <w:p w14:paraId="3D5874CB" w14:textId="77777777" w:rsidR="001C3C8B" w:rsidRPr="00D44D5F" w:rsidRDefault="001C3C8B">
      <w:pPr>
        <w:tabs>
          <w:tab w:val="left" w:pos="567"/>
        </w:tabs>
        <w:spacing w:after="0" w:line="240" w:lineRule="auto"/>
        <w:ind w:right="-284"/>
        <w:jc w:val="both"/>
        <w:rPr>
          <w:rFonts w:ascii="Arial Narrow" w:hAnsi="Arial Narrow"/>
          <w:bCs/>
          <w:highlight w:val="lightGray"/>
          <w:lang w:bidi="hr-HR"/>
        </w:rPr>
      </w:pPr>
    </w:p>
    <w:p w14:paraId="0585549C" w14:textId="77777777" w:rsidR="00857A2A" w:rsidRPr="00D44D5F" w:rsidRDefault="00857A2A" w:rsidP="00857A2A">
      <w:pPr>
        <w:tabs>
          <w:tab w:val="left" w:pos="567"/>
        </w:tabs>
        <w:spacing w:after="0" w:line="240" w:lineRule="auto"/>
        <w:jc w:val="both"/>
        <w:rPr>
          <w:rFonts w:ascii="Arial Narrow" w:hAnsi="Arial Narrow"/>
          <w:b/>
          <w:bCs/>
          <w:highlight w:val="lightGray"/>
          <w:lang w:bidi="hr-HR"/>
        </w:rPr>
      </w:pPr>
      <w:r w:rsidRPr="00D44D5F">
        <w:rPr>
          <w:rFonts w:ascii="Arial Narrow" w:hAnsi="Arial Narrow"/>
          <w:bCs/>
          <w:highlight w:val="lightGray"/>
          <w:lang w:bidi="hr-HR"/>
        </w:rPr>
        <w:t>Svaki ponuditelj mora biti pravno i poslovno sposoban.</w:t>
      </w:r>
      <w:r w:rsidRPr="00D44D5F">
        <w:rPr>
          <w:rFonts w:ascii="Arial Narrow" w:hAnsi="Arial Narrow"/>
          <w:b/>
          <w:bCs/>
          <w:highlight w:val="lightGray"/>
          <w:lang w:bidi="hr-HR"/>
        </w:rPr>
        <w:t xml:space="preserve"> </w:t>
      </w:r>
    </w:p>
    <w:p w14:paraId="670B9560" w14:textId="77777777" w:rsidR="00857A2A" w:rsidRPr="00D44D5F" w:rsidRDefault="00857A2A" w:rsidP="000C1201">
      <w:pPr>
        <w:tabs>
          <w:tab w:val="left" w:pos="567"/>
        </w:tabs>
        <w:spacing w:after="0" w:line="240" w:lineRule="auto"/>
        <w:jc w:val="both"/>
        <w:rPr>
          <w:rFonts w:ascii="Arial Narrow" w:hAnsi="Arial Narrow"/>
          <w:bCs/>
          <w:highlight w:val="lightGray"/>
          <w:lang w:bidi="hr-HR"/>
        </w:rPr>
      </w:pPr>
    </w:p>
    <w:p w14:paraId="426E6043" w14:textId="77777777" w:rsidR="000C1201" w:rsidRPr="00D44D5F" w:rsidRDefault="000C1201" w:rsidP="000C1201">
      <w:pPr>
        <w:tabs>
          <w:tab w:val="left" w:pos="567"/>
        </w:tabs>
        <w:spacing w:after="0" w:line="240" w:lineRule="auto"/>
        <w:jc w:val="both"/>
        <w:rPr>
          <w:rFonts w:ascii="Arial Narrow" w:hAnsi="Arial Narrow"/>
          <w:highlight w:val="lightGray"/>
        </w:rPr>
      </w:pPr>
      <w:r w:rsidRPr="00D44D5F">
        <w:rPr>
          <w:rFonts w:ascii="Arial Narrow" w:hAnsi="Arial Narrow"/>
          <w:bCs/>
          <w:highlight w:val="lightGray"/>
          <w:lang w:bidi="hr-HR"/>
        </w:rPr>
        <w:t xml:space="preserve">Kao dokaz ispunjenja ovog uvjeta, ponuditelj dostavlja izjavu </w:t>
      </w:r>
      <w:r w:rsidRPr="00D44D5F">
        <w:rPr>
          <w:rFonts w:ascii="Arial Narrow" w:hAnsi="Arial Narrow"/>
          <w:highlight w:val="lightGray"/>
        </w:rPr>
        <w:t xml:space="preserve">osobe ovlaštene za zastupanje ponuditelja iz točke 4.4 ove Dokumentacije o nabavi. </w:t>
      </w:r>
    </w:p>
    <w:p w14:paraId="1F6FC2C2" w14:textId="77777777" w:rsidR="000C1201" w:rsidRPr="00D44D5F" w:rsidRDefault="000C1201" w:rsidP="000C1201">
      <w:pPr>
        <w:tabs>
          <w:tab w:val="left" w:pos="567"/>
        </w:tabs>
        <w:spacing w:after="0" w:line="240" w:lineRule="auto"/>
        <w:jc w:val="both"/>
        <w:rPr>
          <w:rFonts w:ascii="Arial Narrow" w:hAnsi="Arial Narrow"/>
          <w:highlight w:val="lightGray"/>
        </w:rPr>
      </w:pPr>
    </w:p>
    <w:p w14:paraId="1D8F4CD8" w14:textId="77777777" w:rsidR="000C1201" w:rsidRPr="00D44D5F" w:rsidRDefault="000C1201" w:rsidP="000C1201">
      <w:pPr>
        <w:pStyle w:val="Default"/>
        <w:jc w:val="both"/>
        <w:rPr>
          <w:rFonts w:ascii="Arial Narrow" w:hAnsi="Arial Narrow"/>
          <w:sz w:val="22"/>
          <w:szCs w:val="22"/>
        </w:rPr>
      </w:pPr>
      <w:r w:rsidRPr="00D44D5F">
        <w:rPr>
          <w:rFonts w:ascii="Arial Narrow" w:hAnsi="Arial Narrow"/>
          <w:bCs/>
          <w:sz w:val="22"/>
          <w:szCs w:val="22"/>
          <w:highlight w:val="lightGray"/>
          <w:lang w:bidi="hr-HR"/>
        </w:rPr>
        <w:lastRenderedPageBreak/>
        <w:t xml:space="preserve">Naručitelj može </w:t>
      </w:r>
      <w:r w:rsidRPr="00D44D5F">
        <w:rPr>
          <w:rFonts w:ascii="Arial Narrow" w:hAnsi="Arial Narrow" w:cs="Lucida Sans Unicode"/>
          <w:sz w:val="22"/>
          <w:szCs w:val="22"/>
          <w:highlight w:val="lightGray"/>
        </w:rPr>
        <w:t xml:space="preserve">u bilo kojem trenutku tijekom postupka nabave, zahtijevati od ponuditelja da prije </w:t>
      </w:r>
      <w:r w:rsidRPr="00D44D5F">
        <w:rPr>
          <w:rFonts w:ascii="Arial Narrow" w:hAnsi="Arial Narrow" w:cs="Times New Roman"/>
          <w:sz w:val="22"/>
          <w:szCs w:val="22"/>
          <w:highlight w:val="lightGray"/>
        </w:rPr>
        <w:t xml:space="preserve">sklapanja ugovora dostavi </w:t>
      </w:r>
      <w:r w:rsidRPr="00D44D5F">
        <w:rPr>
          <w:rFonts w:ascii="Arial Narrow" w:hAnsi="Arial Narrow"/>
          <w:bCs/>
          <w:sz w:val="22"/>
          <w:szCs w:val="22"/>
          <w:highlight w:val="lightGray"/>
          <w:lang w:bidi="hr-HR"/>
        </w:rPr>
        <w:t>izvod iz sudskog, obrtnog, strukovnog ili drugog odgovarajućeg registra države sjedišta ponuditelja, ne stariju od tri mjeseca računajući od dana početka postupka nabave</w:t>
      </w:r>
      <w:r w:rsidRPr="00D44D5F">
        <w:rPr>
          <w:rFonts w:ascii="Arial Narrow" w:hAnsi="Arial Narrow"/>
          <w:b/>
          <w:bCs/>
          <w:sz w:val="22"/>
          <w:szCs w:val="22"/>
          <w:highlight w:val="lightGray"/>
          <w:lang w:bidi="hr-HR"/>
        </w:rPr>
        <w:t xml:space="preserve">. </w:t>
      </w:r>
      <w:r w:rsidRPr="00D44D5F">
        <w:rPr>
          <w:rFonts w:ascii="Arial Narrow" w:hAnsi="Arial Narrow"/>
          <w:sz w:val="22"/>
          <w:szCs w:val="22"/>
          <w:highlight w:val="lightGray"/>
        </w:rPr>
        <w:t>U slučaju zajednice ponuditelja, naručitelj može tražiti od svih članova zajednice da pojedinačno dokažu svoju pravnu i poslovnu sposobnost.</w:t>
      </w:r>
    </w:p>
    <w:p w14:paraId="1D83AF12" w14:textId="77777777" w:rsidR="000C1201" w:rsidRPr="00D44D5F" w:rsidRDefault="000C1201" w:rsidP="000C1201">
      <w:pPr>
        <w:tabs>
          <w:tab w:val="left" w:pos="567"/>
        </w:tabs>
        <w:spacing w:after="0" w:line="240" w:lineRule="auto"/>
        <w:jc w:val="both"/>
        <w:rPr>
          <w:rFonts w:ascii="Arial Narrow" w:hAnsi="Arial Narrow"/>
          <w:bCs/>
          <w:highlight w:val="lightGray"/>
          <w:lang w:bidi="hr-HR"/>
        </w:rPr>
      </w:pPr>
    </w:p>
    <w:p w14:paraId="5FE00CA5" w14:textId="77777777" w:rsidR="001D4185" w:rsidRPr="00D44D5F" w:rsidRDefault="001D4185">
      <w:pPr>
        <w:pStyle w:val="Default"/>
        <w:ind w:right="-284"/>
        <w:jc w:val="both"/>
        <w:rPr>
          <w:rFonts w:ascii="Arial Narrow" w:hAnsi="Arial Narrow"/>
          <w:color w:val="auto"/>
          <w:sz w:val="22"/>
          <w:szCs w:val="22"/>
          <w:highlight w:val="lightGray"/>
        </w:rPr>
      </w:pPr>
    </w:p>
    <w:p w14:paraId="3151FE3E" w14:textId="77777777" w:rsidR="001C3C8B" w:rsidRPr="00D44D5F" w:rsidRDefault="001C3C8B">
      <w:pPr>
        <w:pStyle w:val="Default"/>
        <w:ind w:right="-284"/>
        <w:jc w:val="both"/>
        <w:rPr>
          <w:rFonts w:ascii="Arial Narrow" w:hAnsi="Arial Narrow"/>
          <w:b/>
          <w:bCs/>
          <w:color w:val="auto"/>
          <w:sz w:val="22"/>
          <w:szCs w:val="22"/>
          <w:lang w:bidi="hr-HR"/>
        </w:rPr>
      </w:pPr>
    </w:p>
    <w:p w14:paraId="3193645F" w14:textId="77777777" w:rsidR="00BC7057" w:rsidRPr="00D44D5F" w:rsidRDefault="00BC7057" w:rsidP="00D44D5F">
      <w:pPr>
        <w:pStyle w:val="ListParagraph"/>
        <w:numPr>
          <w:ilvl w:val="1"/>
          <w:numId w:val="85"/>
        </w:numPr>
        <w:tabs>
          <w:tab w:val="left" w:pos="567"/>
        </w:tabs>
        <w:spacing w:after="0" w:line="240" w:lineRule="auto"/>
        <w:ind w:right="-284"/>
        <w:jc w:val="both"/>
        <w:rPr>
          <w:rFonts w:ascii="Arial Narrow" w:hAnsi="Arial Narrow"/>
          <w:b/>
          <w:bCs/>
          <w:lang w:bidi="hr-HR"/>
        </w:rPr>
      </w:pPr>
      <w:r w:rsidRPr="00D44D5F">
        <w:rPr>
          <w:rFonts w:ascii="Arial Narrow" w:hAnsi="Arial Narrow"/>
          <w:b/>
          <w:bCs/>
          <w:lang w:bidi="hr-HR"/>
        </w:rPr>
        <w:t>Ekonomska i financijska sposobnost</w:t>
      </w:r>
    </w:p>
    <w:p w14:paraId="7E7E4DCD" w14:textId="77777777" w:rsidR="00606609" w:rsidRPr="00D44D5F" w:rsidRDefault="00606609" w:rsidP="00D34D08">
      <w:pPr>
        <w:tabs>
          <w:tab w:val="left" w:pos="567"/>
        </w:tabs>
        <w:spacing w:after="0" w:line="240" w:lineRule="auto"/>
        <w:ind w:right="-284"/>
        <w:contextualSpacing/>
        <w:jc w:val="both"/>
        <w:rPr>
          <w:rFonts w:ascii="Arial Narrow" w:hAnsi="Arial Narrow"/>
          <w:bCs/>
          <w:highlight w:val="lightGray"/>
          <w:lang w:bidi="hr-HR"/>
        </w:rPr>
      </w:pPr>
    </w:p>
    <w:p w14:paraId="4E7BA1A4" w14:textId="77777777" w:rsidR="00857A2A" w:rsidRPr="00D44D5F" w:rsidRDefault="00857A2A" w:rsidP="00857A2A">
      <w:pPr>
        <w:pStyle w:val="t-9-8"/>
        <w:spacing w:before="0" w:beforeAutospacing="0" w:after="0" w:afterAutospacing="0"/>
        <w:jc w:val="both"/>
        <w:rPr>
          <w:rFonts w:ascii="Arial Narrow" w:hAnsi="Arial Narrow"/>
          <w:color w:val="000000"/>
          <w:sz w:val="22"/>
          <w:szCs w:val="22"/>
          <w:highlight w:val="lightGray"/>
        </w:rPr>
      </w:pPr>
      <w:r w:rsidRPr="00D44D5F">
        <w:rPr>
          <w:rFonts w:ascii="Arial Narrow" w:hAnsi="Arial Narrow"/>
          <w:color w:val="000000"/>
          <w:sz w:val="22"/>
          <w:szCs w:val="22"/>
          <w:highlight w:val="lightGray"/>
        </w:rPr>
        <w:t xml:space="preserve">Naručitelj može odrediti uvjete ekonomske i financijske sposobnosti </w:t>
      </w:r>
      <w:r w:rsidRPr="00D44D5F">
        <w:rPr>
          <w:rFonts w:ascii="Arial Narrow" w:hAnsi="Arial Narrow"/>
          <w:bCs/>
          <w:sz w:val="22"/>
          <w:szCs w:val="22"/>
          <w:highlight w:val="lightGray"/>
          <w:lang w:bidi="hr-HR"/>
        </w:rPr>
        <w:t xml:space="preserve">ponuditelja </w:t>
      </w:r>
      <w:r w:rsidRPr="00D44D5F">
        <w:rPr>
          <w:rFonts w:ascii="Arial Narrow" w:hAnsi="Arial Narrow"/>
          <w:color w:val="000000"/>
          <w:sz w:val="22"/>
          <w:szCs w:val="22"/>
          <w:highlight w:val="lightGray"/>
        </w:rPr>
        <w:t>koja se može dokazati, primjerice, s jednim ili više sljedećih dokumenata:</w:t>
      </w:r>
    </w:p>
    <w:p w14:paraId="77F4E744" w14:textId="77777777" w:rsidR="00E32907" w:rsidRPr="00D44D5F" w:rsidRDefault="00E32907" w:rsidP="00E32907">
      <w:pPr>
        <w:pStyle w:val="t-9-8"/>
        <w:numPr>
          <w:ilvl w:val="0"/>
          <w:numId w:val="11"/>
        </w:numPr>
        <w:spacing w:before="0" w:beforeAutospacing="0" w:after="0" w:afterAutospacing="0"/>
        <w:jc w:val="both"/>
        <w:rPr>
          <w:rFonts w:ascii="Arial Narrow" w:hAnsi="Arial Narrow"/>
          <w:color w:val="000000"/>
          <w:sz w:val="22"/>
          <w:szCs w:val="22"/>
          <w:highlight w:val="lightGray"/>
        </w:rPr>
      </w:pPr>
      <w:r w:rsidRPr="00D44D5F">
        <w:rPr>
          <w:rFonts w:ascii="Arial Narrow" w:hAnsi="Arial Narrow"/>
          <w:color w:val="000000"/>
          <w:sz w:val="22"/>
          <w:szCs w:val="22"/>
          <w:highlight w:val="lightGray"/>
        </w:rPr>
        <w:t>bilanca, račun dobiti i gubitka (ili drugi odgovarajući financijski izvještaj koji je obvezan i stoga može služiti kao dokaz)</w:t>
      </w:r>
    </w:p>
    <w:p w14:paraId="095921FA" w14:textId="77777777" w:rsidR="00E32907" w:rsidRPr="00D44D5F" w:rsidRDefault="00E32907" w:rsidP="00E32907">
      <w:pPr>
        <w:pStyle w:val="t-9-8"/>
        <w:numPr>
          <w:ilvl w:val="0"/>
          <w:numId w:val="11"/>
        </w:numPr>
        <w:spacing w:before="0" w:beforeAutospacing="0" w:after="0" w:afterAutospacing="0"/>
        <w:jc w:val="both"/>
        <w:rPr>
          <w:rFonts w:ascii="Arial Narrow" w:hAnsi="Arial Narrow"/>
          <w:color w:val="000000"/>
          <w:sz w:val="22"/>
          <w:szCs w:val="22"/>
          <w:highlight w:val="lightGray"/>
        </w:rPr>
      </w:pPr>
      <w:r w:rsidRPr="00D44D5F">
        <w:rPr>
          <w:rFonts w:ascii="Arial Narrow" w:hAnsi="Arial Narrow"/>
          <w:color w:val="000000"/>
          <w:sz w:val="22"/>
          <w:szCs w:val="22"/>
          <w:highlight w:val="lightGray"/>
        </w:rPr>
        <w:t>izjava o ukupnom prometu gospodarskog subjekta (i, po potrebi, o prometu u području koje je obuhvaćeno predmetom nabave) za razdoblje do najviše tri posljednje dostupne financijske godine</w:t>
      </w:r>
    </w:p>
    <w:p w14:paraId="3B793A7A" w14:textId="77777777" w:rsidR="00E32907" w:rsidRPr="00D44D5F" w:rsidRDefault="00E32907" w:rsidP="00E32907">
      <w:pPr>
        <w:pStyle w:val="t-9-8"/>
        <w:numPr>
          <w:ilvl w:val="0"/>
          <w:numId w:val="11"/>
        </w:numPr>
        <w:spacing w:before="0" w:beforeAutospacing="0" w:after="0" w:afterAutospacing="0"/>
        <w:jc w:val="both"/>
        <w:rPr>
          <w:rFonts w:ascii="Arial Narrow" w:hAnsi="Arial Narrow"/>
          <w:color w:val="000000"/>
          <w:sz w:val="22"/>
          <w:szCs w:val="22"/>
          <w:highlight w:val="lightGray"/>
        </w:rPr>
      </w:pPr>
      <w:r w:rsidRPr="00D44D5F">
        <w:rPr>
          <w:rFonts w:ascii="Arial Narrow" w:hAnsi="Arial Narrow"/>
          <w:color w:val="000000"/>
          <w:sz w:val="22"/>
          <w:szCs w:val="22"/>
          <w:highlight w:val="lightGray"/>
        </w:rPr>
        <w:t>dokument izdan od bankarskih ili drugih financijskih institucija kojim se dokazuje solventnost gospodarskog subjekta</w:t>
      </w:r>
    </w:p>
    <w:p w14:paraId="34C53F2D" w14:textId="77777777" w:rsidR="00E32907" w:rsidRPr="00D44D5F" w:rsidRDefault="00E32907" w:rsidP="00E32907">
      <w:pPr>
        <w:pStyle w:val="t-9-8"/>
        <w:numPr>
          <w:ilvl w:val="0"/>
          <w:numId w:val="11"/>
        </w:numPr>
        <w:spacing w:before="0" w:beforeAutospacing="0" w:after="0" w:afterAutospacing="0"/>
        <w:jc w:val="both"/>
        <w:rPr>
          <w:rFonts w:ascii="Arial Narrow" w:hAnsi="Arial Narrow"/>
          <w:color w:val="000000"/>
          <w:sz w:val="22"/>
          <w:szCs w:val="22"/>
          <w:highlight w:val="lightGray"/>
        </w:rPr>
      </w:pPr>
      <w:r w:rsidRPr="00D44D5F">
        <w:rPr>
          <w:rFonts w:ascii="Arial Narrow" w:hAnsi="Arial Narrow"/>
          <w:color w:val="000000"/>
          <w:sz w:val="22"/>
          <w:szCs w:val="22"/>
          <w:highlight w:val="lightGray"/>
        </w:rPr>
        <w:t>dokaz o osiguranju za pokriće odgovornosti iz djelatnosti.</w:t>
      </w:r>
    </w:p>
    <w:p w14:paraId="0E15678F" w14:textId="77777777" w:rsidR="00BD367B" w:rsidRPr="00D44D5F" w:rsidRDefault="00BD367B" w:rsidP="00D34D08">
      <w:pPr>
        <w:spacing w:after="0" w:line="240" w:lineRule="auto"/>
        <w:ind w:right="-284"/>
        <w:jc w:val="both"/>
        <w:rPr>
          <w:rFonts w:ascii="Arial Narrow" w:hAnsi="Arial Narrow"/>
        </w:rPr>
      </w:pPr>
    </w:p>
    <w:p w14:paraId="663293FE" w14:textId="77777777" w:rsidR="00D427EB" w:rsidRPr="00D44D5F" w:rsidRDefault="00D427EB" w:rsidP="00D34D08">
      <w:pPr>
        <w:pStyle w:val="t-9-8"/>
        <w:spacing w:before="0" w:beforeAutospacing="0" w:after="0" w:afterAutospacing="0"/>
        <w:ind w:right="-284"/>
        <w:jc w:val="both"/>
        <w:rPr>
          <w:rFonts w:ascii="Arial Narrow" w:hAnsi="Arial Narrow"/>
          <w:sz w:val="22"/>
          <w:szCs w:val="22"/>
          <w:highlight w:val="lightGray"/>
        </w:rPr>
      </w:pPr>
    </w:p>
    <w:p w14:paraId="3D645635" w14:textId="77777777" w:rsidR="00D427EB" w:rsidRPr="00D44D5F" w:rsidRDefault="00D427EB" w:rsidP="00D34D08">
      <w:pPr>
        <w:tabs>
          <w:tab w:val="left" w:pos="567"/>
        </w:tabs>
        <w:spacing w:after="0" w:line="240" w:lineRule="auto"/>
        <w:ind w:right="-284"/>
        <w:contextualSpacing/>
        <w:jc w:val="both"/>
        <w:rPr>
          <w:rFonts w:ascii="Arial Narrow" w:hAnsi="Arial Narrow"/>
          <w:highlight w:val="yellow"/>
        </w:rPr>
      </w:pPr>
      <w:r w:rsidRPr="00D44D5F">
        <w:rPr>
          <w:rFonts w:ascii="Arial Narrow" w:hAnsi="Arial Narrow"/>
          <w:highlight w:val="yellow"/>
        </w:rPr>
        <w:t>&lt;VAŽNO: Ukoliko naručitelj koristi bilo koji uvjet financijske sposobnosti, potrebno je definirati minimalne razine koje ponuditelj mora zadovoljiti za predmet nabave, odnosno grupu predmeta nabave. Dakle, nije ispravno koristiti općeniti navod (npr. „financijska sposobnost dokazat će se tako da se dostavi GFI-POD i BON2“), već je potrebno definirati koje su to razine financijske sposobnosti (minimalne razine) koje je potrebno ispuniti.&gt;</w:t>
      </w:r>
    </w:p>
    <w:p w14:paraId="4D4C0E6A" w14:textId="77777777" w:rsidR="005F074F" w:rsidRPr="00D44D5F" w:rsidRDefault="005F074F" w:rsidP="00D34D08">
      <w:pPr>
        <w:tabs>
          <w:tab w:val="left" w:pos="567"/>
        </w:tabs>
        <w:spacing w:after="0" w:line="240" w:lineRule="auto"/>
        <w:ind w:right="-284"/>
        <w:contextualSpacing/>
        <w:jc w:val="both"/>
        <w:rPr>
          <w:rFonts w:ascii="Arial Narrow" w:hAnsi="Arial Narrow"/>
          <w:highlight w:val="yellow"/>
        </w:rPr>
      </w:pPr>
    </w:p>
    <w:tbl>
      <w:tblPr>
        <w:tblStyle w:val="TableGrid"/>
        <w:tblW w:w="0" w:type="auto"/>
        <w:tblLook w:val="04A0" w:firstRow="1" w:lastRow="0" w:firstColumn="1" w:lastColumn="0" w:noHBand="0" w:noVBand="1"/>
      </w:tblPr>
      <w:tblGrid>
        <w:gridCol w:w="9060"/>
      </w:tblGrid>
      <w:tr w:rsidR="005F074F" w:rsidRPr="00D44D5F" w14:paraId="7EC66644" w14:textId="77777777" w:rsidTr="005F074F">
        <w:tc>
          <w:tcPr>
            <w:tcW w:w="9060" w:type="dxa"/>
          </w:tcPr>
          <w:p w14:paraId="79D1C635" w14:textId="77777777" w:rsidR="005F074F" w:rsidRPr="00D44D5F" w:rsidRDefault="005F074F" w:rsidP="005F074F">
            <w:p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 xml:space="preserve">Primjeri kriterija: </w:t>
            </w:r>
          </w:p>
          <w:p w14:paraId="7FADC6F3" w14:textId="77777777" w:rsidR="005F074F" w:rsidRPr="00D44D5F" w:rsidRDefault="005F074F" w:rsidP="005F074F">
            <w:pPr>
              <w:tabs>
                <w:tab w:val="left" w:pos="567"/>
              </w:tabs>
              <w:spacing w:after="0" w:line="240" w:lineRule="auto"/>
              <w:jc w:val="both"/>
              <w:rPr>
                <w:rFonts w:ascii="Arial Narrow" w:hAnsi="Arial Narrow"/>
                <w:bCs/>
                <w:highlight w:val="lightGray"/>
                <w:lang w:bidi="hr-HR"/>
              </w:rPr>
            </w:pPr>
          </w:p>
          <w:p w14:paraId="48B66777" w14:textId="77777777" w:rsidR="005F074F" w:rsidRPr="00D44D5F" w:rsidRDefault="005F074F" w:rsidP="005F074F">
            <w:pPr>
              <w:pStyle w:val="ListParagraph"/>
              <w:numPr>
                <w:ilvl w:val="0"/>
                <w:numId w:val="16"/>
              </w:num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dokaz solventnosti:</w:t>
            </w:r>
          </w:p>
          <w:p w14:paraId="18AC1E91" w14:textId="77777777" w:rsidR="005F074F" w:rsidRPr="00D44D5F" w:rsidRDefault="005F074F" w:rsidP="005F074F">
            <w:pPr>
              <w:pStyle w:val="ListParagraph"/>
              <w:tabs>
                <w:tab w:val="left" w:pos="567"/>
              </w:tabs>
              <w:spacing w:after="0" w:line="240" w:lineRule="auto"/>
              <w:ind w:left="1440"/>
              <w:jc w:val="both"/>
              <w:rPr>
                <w:rFonts w:ascii="Arial Narrow" w:hAnsi="Arial Narrow"/>
                <w:bCs/>
                <w:highlight w:val="lightGray"/>
                <w:lang w:bidi="hr-HR"/>
              </w:rPr>
            </w:pPr>
          </w:p>
          <w:p w14:paraId="1E1D6E74" w14:textId="77777777" w:rsidR="005F074F" w:rsidRPr="00D44D5F" w:rsidRDefault="005F074F" w:rsidP="005F074F">
            <w:p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 da račun ponuditelja nije u X mjeseci od početka postupka nabave bio blokiran više od X dana neprekidno, a ukupno više od X dana,</w:t>
            </w:r>
          </w:p>
          <w:p w14:paraId="6A232072" w14:textId="77777777" w:rsidR="005F074F" w:rsidRPr="00D44D5F" w:rsidRDefault="005F074F" w:rsidP="005F074F">
            <w:p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 xml:space="preserve">- da ponuditelj nema evidentirane obveze za čije podmirenje nema pokriće na računu </w:t>
            </w:r>
          </w:p>
          <w:p w14:paraId="60A09A1E" w14:textId="77777777" w:rsidR="005F074F" w:rsidRPr="00D44D5F" w:rsidRDefault="005F074F" w:rsidP="005F074F">
            <w:pPr>
              <w:tabs>
                <w:tab w:val="left" w:pos="567"/>
              </w:tabs>
              <w:spacing w:after="0" w:line="240" w:lineRule="auto"/>
              <w:jc w:val="both"/>
              <w:rPr>
                <w:rFonts w:ascii="Arial Narrow" w:hAnsi="Arial Narrow"/>
                <w:bCs/>
                <w:highlight w:val="lightGray"/>
                <w:lang w:bidi="hr-HR"/>
              </w:rPr>
            </w:pPr>
          </w:p>
          <w:p w14:paraId="0C454F89" w14:textId="77777777" w:rsidR="005F074F" w:rsidRPr="00D44D5F" w:rsidRDefault="005F074F" w:rsidP="005F074F">
            <w:pPr>
              <w:pStyle w:val="ListParagraph"/>
              <w:numPr>
                <w:ilvl w:val="0"/>
                <w:numId w:val="12"/>
              </w:numPr>
              <w:tabs>
                <w:tab w:val="left" w:pos="1134"/>
              </w:tabs>
              <w:spacing w:after="0" w:line="240" w:lineRule="auto"/>
              <w:ind w:left="1418" w:hanging="567"/>
              <w:jc w:val="both"/>
              <w:rPr>
                <w:rFonts w:ascii="Arial Narrow" w:hAnsi="Arial Narrow"/>
                <w:bCs/>
                <w:highlight w:val="lightGray"/>
                <w:lang w:bidi="hr-HR"/>
              </w:rPr>
            </w:pPr>
            <w:r w:rsidRPr="00D44D5F">
              <w:rPr>
                <w:rFonts w:ascii="Arial Narrow" w:hAnsi="Arial Narrow"/>
                <w:bCs/>
                <w:highlight w:val="lightGray"/>
                <w:lang w:bidi="hr-HR"/>
              </w:rPr>
              <w:t>dokaz u vidu visine ukupnog prometa:</w:t>
            </w:r>
          </w:p>
          <w:p w14:paraId="5A08FE0E" w14:textId="77777777" w:rsidR="005F074F" w:rsidRPr="00D44D5F" w:rsidRDefault="005F074F" w:rsidP="005F074F">
            <w:pPr>
              <w:pStyle w:val="ListParagraph"/>
              <w:tabs>
                <w:tab w:val="left" w:pos="1134"/>
              </w:tabs>
              <w:spacing w:after="0" w:line="240" w:lineRule="auto"/>
              <w:ind w:left="1418"/>
              <w:jc w:val="both"/>
              <w:rPr>
                <w:rFonts w:ascii="Arial Narrow" w:hAnsi="Arial Narrow"/>
                <w:bCs/>
                <w:highlight w:val="lightGray"/>
                <w:lang w:bidi="hr-HR"/>
              </w:rPr>
            </w:pPr>
          </w:p>
          <w:p w14:paraId="26073D46" w14:textId="77777777" w:rsidR="005F074F" w:rsidRPr="00D44D5F" w:rsidRDefault="005F074F" w:rsidP="00D34D08">
            <w:pPr>
              <w:tabs>
                <w:tab w:val="left" w:pos="567"/>
              </w:tabs>
              <w:spacing w:after="0" w:line="240" w:lineRule="auto"/>
              <w:ind w:right="-284"/>
              <w:contextualSpacing/>
              <w:jc w:val="both"/>
              <w:rPr>
                <w:rFonts w:ascii="Arial Narrow" w:hAnsi="Arial Narrow"/>
                <w:highlight w:val="yellow"/>
              </w:rPr>
            </w:pPr>
            <w:r w:rsidRPr="00D44D5F">
              <w:rPr>
                <w:rFonts w:ascii="Arial Narrow" w:hAnsi="Arial Narrow"/>
                <w:color w:val="000000"/>
                <w:highlight w:val="lightGray"/>
              </w:rPr>
              <w:t xml:space="preserve">- da </w:t>
            </w:r>
            <w:r w:rsidRPr="00D44D5F">
              <w:rPr>
                <w:rFonts w:ascii="Arial Narrow" w:hAnsi="Arial Narrow"/>
                <w:bCs/>
                <w:highlight w:val="lightGray"/>
                <w:lang w:bidi="hr-HR"/>
              </w:rPr>
              <w:t xml:space="preserve">ponuditelj u tri godine koje prethode postupku nabave ima određenu prosječnu visinu prometa, pri čemu tražena visina </w:t>
            </w:r>
            <w:r w:rsidRPr="00D44D5F">
              <w:rPr>
                <w:rFonts w:ascii="Arial Narrow" w:hAnsi="Arial Narrow"/>
                <w:color w:val="000000"/>
                <w:highlight w:val="lightGray"/>
              </w:rPr>
              <w:t>ne prelazi dvostruki iznos ponude/procijenjene vrijednosti nabave, odnosno procijenjene vrijednosti pojedine grupe.</w:t>
            </w:r>
          </w:p>
        </w:tc>
      </w:tr>
    </w:tbl>
    <w:p w14:paraId="1C4E359E" w14:textId="77777777" w:rsidR="005F074F" w:rsidRPr="00D44D5F" w:rsidRDefault="005F074F" w:rsidP="00D34D08">
      <w:pPr>
        <w:tabs>
          <w:tab w:val="left" w:pos="567"/>
        </w:tabs>
        <w:spacing w:after="0" w:line="240" w:lineRule="auto"/>
        <w:ind w:right="-284"/>
        <w:contextualSpacing/>
        <w:jc w:val="both"/>
        <w:rPr>
          <w:rFonts w:ascii="Arial Narrow" w:hAnsi="Arial Narrow"/>
          <w:highlight w:val="yellow"/>
        </w:rPr>
      </w:pPr>
    </w:p>
    <w:p w14:paraId="7F6BAC10" w14:textId="77777777" w:rsidR="00843BDB" w:rsidRPr="00D44D5F" w:rsidRDefault="00843BDB" w:rsidP="00843BDB">
      <w:pPr>
        <w:tabs>
          <w:tab w:val="left" w:pos="567"/>
        </w:tabs>
        <w:spacing w:after="0" w:line="240" w:lineRule="auto"/>
        <w:jc w:val="both"/>
        <w:rPr>
          <w:rFonts w:ascii="Arial Narrow" w:hAnsi="Arial Narrow"/>
          <w:highlight w:val="lightGray"/>
        </w:rPr>
      </w:pPr>
      <w:r w:rsidRPr="00D44D5F">
        <w:rPr>
          <w:rFonts w:ascii="Arial Narrow" w:hAnsi="Arial Narrow"/>
          <w:bCs/>
          <w:highlight w:val="lightGray"/>
          <w:lang w:bidi="hr-HR"/>
        </w:rPr>
        <w:t xml:space="preserve">Kao dokaz ispunjenja uvjeta financijske sposobnosti </w:t>
      </w:r>
      <w:r w:rsidRPr="00D44D5F">
        <w:rPr>
          <w:rFonts w:ascii="Arial Narrow" w:hAnsi="Arial Narrow"/>
          <w:bCs/>
          <w:highlight w:val="yellow"/>
          <w:lang w:bidi="hr-HR"/>
        </w:rPr>
        <w:t>(ako su traženi</w:t>
      </w:r>
      <w:r w:rsidRPr="00D44D5F">
        <w:rPr>
          <w:rFonts w:ascii="Arial Narrow" w:hAnsi="Arial Narrow"/>
          <w:bCs/>
          <w:highlight w:val="lightGray"/>
          <w:lang w:bidi="hr-HR"/>
        </w:rPr>
        <w:t xml:space="preserve">), ponuditelj dostavlja izjavu </w:t>
      </w:r>
      <w:r w:rsidRPr="00D44D5F">
        <w:rPr>
          <w:rFonts w:ascii="Arial Narrow" w:hAnsi="Arial Narrow"/>
          <w:highlight w:val="lightGray"/>
        </w:rPr>
        <w:t xml:space="preserve">osobe ovlaštene za zastupanje gospodarskog subjekta iz točke 4.4 ove Dokumentacije </w:t>
      </w:r>
      <w:r w:rsidR="0073484D" w:rsidRPr="00D44D5F">
        <w:rPr>
          <w:rFonts w:ascii="Arial Narrow" w:hAnsi="Arial Narrow"/>
          <w:highlight w:val="lightGray"/>
        </w:rPr>
        <w:t>o nabavi</w:t>
      </w:r>
      <w:r w:rsidRPr="00D44D5F">
        <w:rPr>
          <w:rFonts w:ascii="Arial Narrow" w:hAnsi="Arial Narrow"/>
          <w:highlight w:val="lightGray"/>
        </w:rPr>
        <w:t>.</w:t>
      </w:r>
    </w:p>
    <w:p w14:paraId="60B4CE75" w14:textId="77777777" w:rsidR="00843BDB" w:rsidRPr="00D44D5F" w:rsidRDefault="00843BDB" w:rsidP="00843BDB">
      <w:pPr>
        <w:tabs>
          <w:tab w:val="left" w:pos="567"/>
        </w:tabs>
        <w:spacing w:after="0" w:line="240" w:lineRule="auto"/>
        <w:jc w:val="both"/>
        <w:rPr>
          <w:rFonts w:ascii="Arial Narrow" w:hAnsi="Arial Narrow"/>
          <w:color w:val="000000"/>
        </w:rPr>
      </w:pPr>
      <w:r w:rsidRPr="00D44D5F">
        <w:rPr>
          <w:rFonts w:ascii="Arial Narrow" w:hAnsi="Arial Narrow"/>
          <w:bCs/>
          <w:highlight w:val="lightGray"/>
          <w:lang w:bidi="hr-HR"/>
        </w:rPr>
        <w:t xml:space="preserve">Kao dokaz ispunjenja uvjeta financijske sposobnosti </w:t>
      </w:r>
      <w:r w:rsidRPr="00D44D5F">
        <w:rPr>
          <w:rFonts w:ascii="Arial Narrow" w:hAnsi="Arial Narrow"/>
          <w:bCs/>
          <w:highlight w:val="yellow"/>
          <w:lang w:bidi="hr-HR"/>
        </w:rPr>
        <w:t>(ako su traženi</w:t>
      </w:r>
      <w:r w:rsidRPr="00D44D5F">
        <w:rPr>
          <w:rFonts w:ascii="Arial Narrow" w:hAnsi="Arial Narrow"/>
          <w:bCs/>
          <w:highlight w:val="lightGray"/>
          <w:lang w:bidi="hr-HR"/>
        </w:rPr>
        <w:t xml:space="preserve">), naručitelj može </w:t>
      </w:r>
      <w:r w:rsidRPr="00D44D5F">
        <w:rPr>
          <w:rFonts w:ascii="Arial Narrow" w:hAnsi="Arial Narrow" w:cs="Lucida Sans Unicode"/>
          <w:highlight w:val="lightGray"/>
        </w:rPr>
        <w:t xml:space="preserve">u bilo kojem trenutku tijekom postupka nabave, zahtijevati od ponuditelja da prije </w:t>
      </w:r>
      <w:r w:rsidRPr="00D44D5F">
        <w:rPr>
          <w:rFonts w:ascii="Arial Narrow" w:hAnsi="Arial Narrow" w:cs="Times New Roman"/>
          <w:highlight w:val="lightGray"/>
        </w:rPr>
        <w:t>sklapanja ugovora dostavi drugi prikladan dokaz</w:t>
      </w:r>
      <w:r w:rsidRPr="00D44D5F">
        <w:rPr>
          <w:rFonts w:ascii="Arial Narrow" w:hAnsi="Arial Narrow" w:cs="Times New Roman"/>
        </w:rPr>
        <w:t xml:space="preserve"> </w:t>
      </w:r>
      <w:r w:rsidRPr="00D44D5F">
        <w:rPr>
          <w:rFonts w:ascii="Arial Narrow" w:hAnsi="Arial Narrow" w:cs="Times New Roman"/>
          <w:highlight w:val="lightGray"/>
        </w:rPr>
        <w:t xml:space="preserve">&lt;primjerice: </w:t>
      </w:r>
      <w:r w:rsidRPr="00D44D5F">
        <w:rPr>
          <w:rFonts w:ascii="Arial Narrow" w:hAnsi="Arial Narrow"/>
          <w:bCs/>
          <w:highlight w:val="lightGray"/>
          <w:lang w:bidi="hr-HR"/>
        </w:rPr>
        <w:t xml:space="preserve">BON 2, SOL 2, </w:t>
      </w:r>
      <w:r w:rsidRPr="00D44D5F">
        <w:rPr>
          <w:rFonts w:ascii="Arial Narrow" w:hAnsi="Arial Narrow"/>
          <w:color w:val="000000"/>
          <w:highlight w:val="lightGray"/>
        </w:rPr>
        <w:t>bilancu, račun dobiti i gubitka, drugi odgovarajući financijski izvještaj itd.&gt;</w:t>
      </w:r>
    </w:p>
    <w:p w14:paraId="13614708" w14:textId="77777777" w:rsidR="00843BDB" w:rsidRPr="00D44D5F" w:rsidRDefault="00843BDB" w:rsidP="00843BDB">
      <w:pPr>
        <w:tabs>
          <w:tab w:val="left" w:pos="567"/>
        </w:tabs>
        <w:spacing w:after="0" w:line="240" w:lineRule="auto"/>
        <w:jc w:val="both"/>
        <w:rPr>
          <w:rFonts w:ascii="Arial Narrow" w:hAnsi="Arial Narrow"/>
          <w:color w:val="000000"/>
        </w:rPr>
      </w:pPr>
    </w:p>
    <w:p w14:paraId="15EEC04C" w14:textId="77777777" w:rsidR="00843BDB" w:rsidRPr="00D44D5F" w:rsidRDefault="00843BDB" w:rsidP="00843BDB">
      <w:pPr>
        <w:tabs>
          <w:tab w:val="left" w:pos="567"/>
        </w:tabs>
        <w:spacing w:after="0" w:line="240" w:lineRule="auto"/>
        <w:jc w:val="both"/>
        <w:rPr>
          <w:rFonts w:ascii="Arial Narrow" w:hAnsi="Arial Narrow"/>
          <w:color w:val="000000"/>
        </w:rPr>
      </w:pPr>
      <w:r w:rsidRPr="00D44D5F">
        <w:rPr>
          <w:rFonts w:ascii="Arial Narrow" w:hAnsi="Arial Narrow"/>
          <w:color w:val="000000"/>
          <w:highlight w:val="yellow"/>
        </w:rPr>
        <w:t xml:space="preserve">Ako su </w:t>
      </w:r>
      <w:r w:rsidRPr="00D44D5F">
        <w:rPr>
          <w:rFonts w:ascii="Arial Narrow" w:hAnsi="Arial Narrow"/>
          <w:bCs/>
          <w:highlight w:val="yellow"/>
          <w:lang w:bidi="hr-HR"/>
        </w:rPr>
        <w:t>uvjeti financijske sposobnosti traženi:</w:t>
      </w:r>
      <w:r w:rsidRPr="00D44D5F">
        <w:rPr>
          <w:rFonts w:ascii="Arial Narrow" w:hAnsi="Arial Narrow"/>
          <w:bCs/>
          <w:lang w:bidi="hr-HR"/>
        </w:rPr>
        <w:t xml:space="preserve"> </w:t>
      </w:r>
      <w:r w:rsidRPr="00D44D5F">
        <w:rPr>
          <w:rFonts w:ascii="Arial Narrow" w:hAnsi="Arial Narrow"/>
          <w:color w:val="000000"/>
          <w:highlight w:val="lightGray"/>
        </w:rPr>
        <w:t xml:space="preserve">U slučaju zajednice ponuditelja, </w:t>
      </w:r>
      <w:r w:rsidRPr="00D44D5F">
        <w:rPr>
          <w:rFonts w:ascii="Arial Narrow" w:hAnsi="Arial Narrow"/>
          <w:bCs/>
          <w:highlight w:val="lightGray"/>
          <w:lang w:bidi="hr-HR"/>
        </w:rPr>
        <w:t>svi članovi zajednice zajedno dužni su dokazati (kumulativno) zajedničku financijsku sposobnost</w:t>
      </w:r>
      <w:r w:rsidRPr="00D44D5F">
        <w:rPr>
          <w:rFonts w:ascii="Arial Narrow" w:hAnsi="Arial Narrow"/>
          <w:color w:val="000000"/>
          <w:highlight w:val="lightGray"/>
        </w:rPr>
        <w:t>.</w:t>
      </w:r>
    </w:p>
    <w:p w14:paraId="0353D48B" w14:textId="77777777" w:rsidR="00843BDB" w:rsidRPr="00D44D5F" w:rsidRDefault="00843BDB" w:rsidP="00D34D08">
      <w:pPr>
        <w:tabs>
          <w:tab w:val="left" w:pos="567"/>
        </w:tabs>
        <w:spacing w:after="0" w:line="240" w:lineRule="auto"/>
        <w:ind w:right="-284"/>
        <w:contextualSpacing/>
        <w:jc w:val="both"/>
        <w:rPr>
          <w:rFonts w:ascii="Arial Narrow" w:hAnsi="Arial Narrow"/>
          <w:highlight w:val="yellow"/>
        </w:rPr>
      </w:pPr>
    </w:p>
    <w:p w14:paraId="420D7D10" w14:textId="77777777" w:rsidR="00BD367B" w:rsidRPr="00D44D5F" w:rsidRDefault="00BD367B" w:rsidP="00D34D08">
      <w:pPr>
        <w:tabs>
          <w:tab w:val="left" w:pos="567"/>
        </w:tabs>
        <w:spacing w:after="0" w:line="240" w:lineRule="auto"/>
        <w:ind w:right="-284"/>
        <w:contextualSpacing/>
        <w:jc w:val="both"/>
        <w:rPr>
          <w:rFonts w:ascii="Arial Narrow" w:hAnsi="Arial Narrow"/>
          <w:bCs/>
          <w:highlight w:val="lightGray"/>
          <w:lang w:bidi="hr-HR"/>
        </w:rPr>
      </w:pPr>
    </w:p>
    <w:p w14:paraId="1A839ADF" w14:textId="77777777" w:rsidR="001C3C8B" w:rsidRPr="00D44D5F" w:rsidRDefault="001C3C8B" w:rsidP="00D44D5F">
      <w:pPr>
        <w:numPr>
          <w:ilvl w:val="1"/>
          <w:numId w:val="85"/>
        </w:numPr>
        <w:tabs>
          <w:tab w:val="left" w:pos="567"/>
        </w:tabs>
        <w:spacing w:after="0" w:line="240" w:lineRule="auto"/>
        <w:ind w:left="0" w:right="-284" w:firstLine="0"/>
        <w:contextualSpacing/>
        <w:jc w:val="both"/>
        <w:rPr>
          <w:rFonts w:ascii="Arial Narrow" w:hAnsi="Arial Narrow"/>
          <w:b/>
          <w:bCs/>
          <w:lang w:bidi="hr-HR"/>
        </w:rPr>
      </w:pPr>
      <w:r w:rsidRPr="00D44D5F">
        <w:rPr>
          <w:rFonts w:ascii="Arial Narrow" w:hAnsi="Arial Narrow"/>
          <w:b/>
          <w:bCs/>
          <w:lang w:bidi="hr-HR"/>
        </w:rPr>
        <w:t xml:space="preserve">Tehnička i stručna sposobnost </w:t>
      </w:r>
    </w:p>
    <w:p w14:paraId="45D90F24" w14:textId="77777777" w:rsidR="0081265A" w:rsidRPr="00D44D5F" w:rsidRDefault="0081265A">
      <w:pPr>
        <w:pStyle w:val="t-9-8"/>
        <w:spacing w:before="0" w:beforeAutospacing="0" w:after="0" w:afterAutospacing="0"/>
        <w:ind w:right="-284"/>
        <w:jc w:val="both"/>
        <w:rPr>
          <w:rFonts w:ascii="Arial Narrow" w:hAnsi="Arial Narrow"/>
          <w:sz w:val="22"/>
          <w:szCs w:val="22"/>
          <w:highlight w:val="lightGray"/>
        </w:rPr>
      </w:pPr>
    </w:p>
    <w:p w14:paraId="33269F69" w14:textId="77777777" w:rsidR="007E745A" w:rsidRPr="00D44D5F" w:rsidRDefault="007E745A" w:rsidP="007E745A">
      <w:pPr>
        <w:pStyle w:val="t-9-8"/>
        <w:spacing w:before="0" w:beforeAutospacing="0" w:after="0" w:afterAutospacing="0"/>
        <w:jc w:val="both"/>
        <w:rPr>
          <w:rFonts w:ascii="Arial Narrow" w:hAnsi="Arial Narrow"/>
          <w:color w:val="000000"/>
          <w:sz w:val="22"/>
          <w:szCs w:val="22"/>
          <w:highlight w:val="lightGray"/>
        </w:rPr>
      </w:pPr>
      <w:r w:rsidRPr="00D44D5F">
        <w:rPr>
          <w:rFonts w:ascii="Arial Narrow" w:hAnsi="Arial Narrow"/>
          <w:color w:val="000000"/>
          <w:sz w:val="22"/>
          <w:szCs w:val="22"/>
          <w:highlight w:val="lightGray"/>
        </w:rPr>
        <w:t xml:space="preserve">Za nabavu USLUGA, </w:t>
      </w:r>
      <w:r w:rsidR="000B6061" w:rsidRPr="00D44D5F">
        <w:rPr>
          <w:rFonts w:ascii="Arial Narrow" w:hAnsi="Arial Narrow"/>
          <w:color w:val="000000"/>
          <w:sz w:val="22"/>
          <w:szCs w:val="22"/>
          <w:highlight w:val="lightGray"/>
        </w:rPr>
        <w:t xml:space="preserve">ROBA i RADOVA </w:t>
      </w:r>
      <w:r w:rsidRPr="00D44D5F">
        <w:rPr>
          <w:rFonts w:ascii="Arial Narrow" w:hAnsi="Arial Narrow"/>
          <w:color w:val="000000"/>
          <w:sz w:val="22"/>
          <w:szCs w:val="22"/>
          <w:highlight w:val="lightGray"/>
        </w:rPr>
        <w:t>tehnička i stručna sposobnost može se dokazati s jednim ili više sljedećih dokaza:</w:t>
      </w:r>
    </w:p>
    <w:p w14:paraId="6BBE55FC" w14:textId="77777777" w:rsidR="007E745A" w:rsidRPr="00D44D5F" w:rsidRDefault="00FD4768" w:rsidP="007E745A">
      <w:pPr>
        <w:spacing w:after="0" w:line="240" w:lineRule="auto"/>
        <w:ind w:right="-284" w:firstLine="284"/>
        <w:jc w:val="both"/>
        <w:rPr>
          <w:rFonts w:ascii="Arial Narrow" w:hAnsi="Arial Narrow"/>
          <w:highlight w:val="lightGray"/>
        </w:rPr>
      </w:pPr>
      <w:r w:rsidRPr="00D44D5F">
        <w:rPr>
          <w:rFonts w:ascii="Arial Narrow" w:hAnsi="Arial Narrow"/>
          <w:highlight w:val="lightGray"/>
        </w:rPr>
        <w:t xml:space="preserve">1. popis </w:t>
      </w:r>
    </w:p>
    <w:p w14:paraId="7FF59263" w14:textId="77777777" w:rsidR="007E745A" w:rsidRPr="00D44D5F" w:rsidRDefault="007E745A" w:rsidP="000B6061">
      <w:pPr>
        <w:spacing w:after="0" w:line="240" w:lineRule="auto"/>
        <w:ind w:left="709" w:right="-284" w:hanging="283"/>
        <w:jc w:val="both"/>
        <w:rPr>
          <w:rFonts w:ascii="Arial Narrow" w:hAnsi="Arial Narrow"/>
          <w:highlight w:val="lightGray"/>
        </w:rPr>
      </w:pPr>
      <w:r w:rsidRPr="00D44D5F">
        <w:rPr>
          <w:rFonts w:ascii="Arial Narrow" w:hAnsi="Arial Narrow"/>
          <w:highlight w:val="lightGray"/>
        </w:rPr>
        <w:t xml:space="preserve">a) </w:t>
      </w:r>
      <w:r w:rsidR="00FD4768" w:rsidRPr="00D44D5F">
        <w:rPr>
          <w:rFonts w:ascii="Arial Narrow" w:hAnsi="Arial Narrow"/>
          <w:highlight w:val="lightGray"/>
        </w:rPr>
        <w:t>glavnih usluga pruženih u godini u kojoj je započeo postupak javne nabave i tijekom tri godine koje prethode toj godini</w:t>
      </w:r>
    </w:p>
    <w:p w14:paraId="0AFDEB43" w14:textId="77777777" w:rsidR="007E745A" w:rsidRPr="00D44D5F" w:rsidRDefault="007E745A" w:rsidP="000B6061">
      <w:pPr>
        <w:spacing w:after="0" w:line="240" w:lineRule="auto"/>
        <w:ind w:left="709" w:right="-284" w:hanging="283"/>
        <w:jc w:val="both"/>
        <w:rPr>
          <w:rFonts w:ascii="Arial Narrow" w:hAnsi="Arial Narrow"/>
          <w:highlight w:val="lightGray"/>
        </w:rPr>
      </w:pPr>
      <w:r w:rsidRPr="00D44D5F">
        <w:rPr>
          <w:rFonts w:ascii="Arial Narrow" w:hAnsi="Arial Narrow"/>
          <w:highlight w:val="lightGray"/>
        </w:rPr>
        <w:lastRenderedPageBreak/>
        <w:t>b) glavnih isporuka robe izvršenih u godini u kojoj je započeo postupak javne nabave i tijekom tri godine koje prethode toj godini,</w:t>
      </w:r>
    </w:p>
    <w:p w14:paraId="4A37103A" w14:textId="77777777" w:rsidR="007E745A" w:rsidRPr="00D44D5F" w:rsidRDefault="007E745A" w:rsidP="000B6061">
      <w:pPr>
        <w:spacing w:after="0" w:line="240" w:lineRule="auto"/>
        <w:ind w:left="709" w:right="-284" w:hanging="283"/>
        <w:jc w:val="both"/>
        <w:rPr>
          <w:rFonts w:ascii="Arial Narrow" w:hAnsi="Arial Narrow"/>
          <w:highlight w:val="lightGray"/>
        </w:rPr>
      </w:pPr>
      <w:r w:rsidRPr="00D44D5F">
        <w:rPr>
          <w:rFonts w:ascii="Arial Narrow" w:hAnsi="Arial Narrow"/>
          <w:highlight w:val="lightGray"/>
        </w:rPr>
        <w:t>c) radova izvršenih u godini u kojoj je započeo postupak javne nabave i tijekom pet godina koje prethode toj godini</w:t>
      </w:r>
    </w:p>
    <w:p w14:paraId="3D766553" w14:textId="77777777" w:rsidR="007E745A" w:rsidRPr="00D44D5F" w:rsidRDefault="007E745A">
      <w:pPr>
        <w:spacing w:after="0" w:line="240" w:lineRule="auto"/>
        <w:ind w:right="-284" w:firstLine="284"/>
        <w:jc w:val="both"/>
        <w:rPr>
          <w:rFonts w:ascii="Arial Narrow" w:hAnsi="Arial Narrow"/>
          <w:highlight w:val="lightGray"/>
        </w:rPr>
      </w:pPr>
    </w:p>
    <w:p w14:paraId="0219FC58" w14:textId="77777777" w:rsidR="009B470A" w:rsidRPr="00D44D5F" w:rsidRDefault="009B470A" w:rsidP="009B470A">
      <w:pPr>
        <w:spacing w:after="0" w:line="240" w:lineRule="auto"/>
        <w:ind w:right="-284" w:firstLine="284"/>
        <w:jc w:val="both"/>
        <w:rPr>
          <w:rFonts w:ascii="Arial Narrow" w:hAnsi="Arial Narrow"/>
          <w:highlight w:val="lightGray"/>
        </w:rPr>
      </w:pPr>
      <w:r w:rsidRPr="00D44D5F">
        <w:rPr>
          <w:rFonts w:ascii="Arial Narrow" w:hAnsi="Arial Narrow"/>
          <w:highlight w:val="lightGray"/>
        </w:rPr>
        <w:t xml:space="preserve">2. </w:t>
      </w:r>
      <w:r w:rsidRPr="00D44D5F">
        <w:rPr>
          <w:rFonts w:ascii="Arial Narrow" w:hAnsi="Arial Narrow"/>
          <w:highlight w:val="yellow"/>
        </w:rPr>
        <w:t xml:space="preserve">&lt;za RADOVE i USLUGE&gt; </w:t>
      </w:r>
      <w:r w:rsidRPr="00D44D5F">
        <w:rPr>
          <w:rFonts w:ascii="Arial Narrow" w:hAnsi="Arial Narrow"/>
          <w:highlight w:val="lightGray"/>
        </w:rPr>
        <w:t>obrazovne i stručne kvalifikacije pružatelja usluge ili njihova rukovodećeg osoblja, pod uvjetom da se oni ne ocjenjuju u okviru kriterija za odabir ponude,</w:t>
      </w:r>
    </w:p>
    <w:p w14:paraId="39F2719E" w14:textId="77777777" w:rsidR="00FD4768" w:rsidRPr="00D44D5F" w:rsidRDefault="009B470A">
      <w:pPr>
        <w:spacing w:after="0" w:line="240" w:lineRule="auto"/>
        <w:ind w:right="-284" w:firstLine="284"/>
        <w:jc w:val="both"/>
        <w:rPr>
          <w:rFonts w:ascii="Arial Narrow" w:hAnsi="Arial Narrow"/>
          <w:highlight w:val="lightGray"/>
        </w:rPr>
      </w:pPr>
      <w:r w:rsidRPr="00D44D5F">
        <w:rPr>
          <w:rFonts w:ascii="Arial Narrow" w:hAnsi="Arial Narrow"/>
          <w:highlight w:val="lightGray"/>
        </w:rPr>
        <w:t>3</w:t>
      </w:r>
      <w:r w:rsidR="00FD4768" w:rsidRPr="00D44D5F">
        <w:rPr>
          <w:rFonts w:ascii="Arial Narrow" w:hAnsi="Arial Narrow"/>
          <w:highlight w:val="lightGray"/>
        </w:rPr>
        <w:t>. podaci o angažiranim tehničkim stručnjacima ili tehničkim tijelima, neovisno o tome pripadaju li izravno gospodarskom subjektu, a posebno onima odgovornima za kontrolu kvalitete</w:t>
      </w:r>
      <w:r w:rsidR="007E745A" w:rsidRPr="00D44D5F">
        <w:rPr>
          <w:rFonts w:ascii="Arial Narrow" w:hAnsi="Arial Narrow"/>
          <w:highlight w:val="lightGray"/>
        </w:rPr>
        <w:t xml:space="preserve"> (te onima koje izvođač može pozvati da izvedu radove)</w:t>
      </w:r>
      <w:r w:rsidR="00AE752F" w:rsidRPr="00D44D5F">
        <w:rPr>
          <w:rFonts w:ascii="Arial Narrow" w:hAnsi="Arial Narrow"/>
          <w:highlight w:val="lightGray"/>
        </w:rPr>
        <w:t>,</w:t>
      </w:r>
      <w:r w:rsidR="00FD4768" w:rsidRPr="00D44D5F">
        <w:rPr>
          <w:rFonts w:ascii="Arial Narrow" w:hAnsi="Arial Narrow"/>
          <w:highlight w:val="lightGray"/>
        </w:rPr>
        <w:t xml:space="preserve"> </w:t>
      </w:r>
    </w:p>
    <w:p w14:paraId="24FD9657" w14:textId="77777777" w:rsidR="00FD4768" w:rsidRPr="00D44D5F" w:rsidRDefault="009B470A">
      <w:pPr>
        <w:spacing w:after="0" w:line="240" w:lineRule="auto"/>
        <w:ind w:right="-284" w:firstLine="284"/>
        <w:jc w:val="both"/>
        <w:rPr>
          <w:rFonts w:ascii="Arial Narrow" w:hAnsi="Arial Narrow"/>
          <w:highlight w:val="lightGray"/>
        </w:rPr>
      </w:pPr>
      <w:r w:rsidRPr="00D44D5F">
        <w:rPr>
          <w:rFonts w:ascii="Arial Narrow" w:hAnsi="Arial Narrow"/>
          <w:highlight w:val="lightGray"/>
        </w:rPr>
        <w:t>4</w:t>
      </w:r>
      <w:r w:rsidR="00FD4768" w:rsidRPr="00D44D5F">
        <w:rPr>
          <w:rFonts w:ascii="Arial Narrow" w:hAnsi="Arial Narrow"/>
          <w:highlight w:val="lightGray"/>
        </w:rPr>
        <w:t>. opis tehničkih mogućnosti i mjera za osiguranje kvalitete koje koristi gospodarski subjekt te njegovih mogućnosti za analizu i istraživanje</w:t>
      </w:r>
      <w:r w:rsidR="00AE752F" w:rsidRPr="00D44D5F">
        <w:rPr>
          <w:rFonts w:ascii="Arial Narrow" w:hAnsi="Arial Narrow"/>
          <w:highlight w:val="lightGray"/>
        </w:rPr>
        <w:t>,</w:t>
      </w:r>
    </w:p>
    <w:p w14:paraId="2F7D4D37" w14:textId="77777777" w:rsidR="00FD4768" w:rsidRPr="00D44D5F" w:rsidRDefault="009B470A">
      <w:pPr>
        <w:spacing w:after="0" w:line="240" w:lineRule="auto"/>
        <w:ind w:right="-284" w:firstLine="284"/>
        <w:jc w:val="both"/>
        <w:rPr>
          <w:rFonts w:ascii="Arial Narrow" w:hAnsi="Arial Narrow"/>
          <w:highlight w:val="lightGray"/>
        </w:rPr>
      </w:pPr>
      <w:r w:rsidRPr="00D44D5F">
        <w:rPr>
          <w:rFonts w:ascii="Arial Narrow" w:hAnsi="Arial Narrow"/>
          <w:highlight w:val="lightGray"/>
        </w:rPr>
        <w:t>5</w:t>
      </w:r>
      <w:r w:rsidR="00FD4768" w:rsidRPr="00D44D5F">
        <w:rPr>
          <w:rFonts w:ascii="Arial Narrow" w:hAnsi="Arial Narrow"/>
          <w:highlight w:val="lightGray"/>
        </w:rPr>
        <w:t>. podaci o sustavima upravljanja opskrbnim lancem i sustavima za praćenje koje će gospodarski subjekt moći primijeniti tijekom izvršavanja ugovora</w:t>
      </w:r>
      <w:r w:rsidR="00AE752F" w:rsidRPr="00D44D5F">
        <w:rPr>
          <w:rFonts w:ascii="Arial Narrow" w:hAnsi="Arial Narrow"/>
          <w:highlight w:val="lightGray"/>
        </w:rPr>
        <w:t>,</w:t>
      </w:r>
    </w:p>
    <w:p w14:paraId="75080700" w14:textId="77777777" w:rsidR="00FD4768" w:rsidRPr="00D44D5F" w:rsidRDefault="009B470A">
      <w:pPr>
        <w:spacing w:after="0" w:line="240" w:lineRule="auto"/>
        <w:ind w:right="-284" w:firstLine="284"/>
        <w:jc w:val="both"/>
        <w:rPr>
          <w:rFonts w:ascii="Arial Narrow" w:hAnsi="Arial Narrow"/>
          <w:highlight w:val="lightGray"/>
        </w:rPr>
      </w:pPr>
      <w:r w:rsidRPr="00D44D5F">
        <w:rPr>
          <w:rFonts w:ascii="Arial Narrow" w:hAnsi="Arial Narrow"/>
          <w:highlight w:val="lightGray"/>
        </w:rPr>
        <w:t>6</w:t>
      </w:r>
      <w:r w:rsidR="00FD4768" w:rsidRPr="00D44D5F">
        <w:rPr>
          <w:rFonts w:ascii="Arial Narrow" w:hAnsi="Arial Narrow"/>
          <w:highlight w:val="lightGray"/>
        </w:rPr>
        <w:t xml:space="preserve">. </w:t>
      </w:r>
      <w:r w:rsidR="007E745A" w:rsidRPr="00D44D5F">
        <w:rPr>
          <w:rFonts w:ascii="Arial Narrow" w:hAnsi="Arial Narrow"/>
          <w:highlight w:val="yellow"/>
        </w:rPr>
        <w:t xml:space="preserve">&lt;za ROBU i USLUGE&gt; </w:t>
      </w:r>
      <w:r w:rsidR="00FD4768" w:rsidRPr="00D44D5F">
        <w:rPr>
          <w:rFonts w:ascii="Arial Narrow" w:hAnsi="Arial Narrow"/>
          <w:highlight w:val="lightGray"/>
        </w:rPr>
        <w:t>ako se radi o složenijim uslugama ili</w:t>
      </w:r>
      <w:r w:rsidR="007E745A" w:rsidRPr="00D44D5F">
        <w:rPr>
          <w:rFonts w:ascii="Arial Narrow" w:hAnsi="Arial Narrow"/>
          <w:highlight w:val="lightGray"/>
        </w:rPr>
        <w:t xml:space="preserve"> proizvodima</w:t>
      </w:r>
      <w:r w:rsidR="00FD4768" w:rsidRPr="00D44D5F">
        <w:rPr>
          <w:rFonts w:ascii="Arial Narrow" w:hAnsi="Arial Narrow"/>
          <w:highlight w:val="lightGray"/>
        </w:rPr>
        <w:t>, iznimno, ako su traženi za posebne svrhe, izjava o prihvaćanju kontrole koju provodi naručitelj ili u njegovo ime nadležno tijelo države poslovnog nastana pružatelja usluge, podložno sporazumu tog tijela, a koja se odnosi na tehničke kapacitete pružatelja usluge te, ako je potrebno, načina za analizu i istraživanje koji su mu na raspolaganju te mjera za kontrolu kvalitete koje će koristiti</w:t>
      </w:r>
      <w:r w:rsidR="00AE752F" w:rsidRPr="00D44D5F">
        <w:rPr>
          <w:rFonts w:ascii="Arial Narrow" w:hAnsi="Arial Narrow"/>
          <w:highlight w:val="lightGray"/>
        </w:rPr>
        <w:t>,</w:t>
      </w:r>
    </w:p>
    <w:p w14:paraId="50018AE7" w14:textId="77777777" w:rsidR="00FD4768" w:rsidRPr="00D44D5F" w:rsidRDefault="00FD4768">
      <w:pPr>
        <w:spacing w:after="0" w:line="240" w:lineRule="auto"/>
        <w:ind w:right="-284" w:firstLine="284"/>
        <w:jc w:val="both"/>
        <w:rPr>
          <w:rFonts w:ascii="Arial Narrow" w:hAnsi="Arial Narrow"/>
          <w:highlight w:val="lightGray"/>
        </w:rPr>
      </w:pPr>
      <w:r w:rsidRPr="00D44D5F">
        <w:rPr>
          <w:rFonts w:ascii="Arial Narrow" w:hAnsi="Arial Narrow"/>
          <w:highlight w:val="lightGray"/>
        </w:rPr>
        <w:t>7. podatak o mjerama za upravljanje okolišem koje će gospodarski subjekt biti u mogućnosti primijeniti tijekom izvršavanja ugovora</w:t>
      </w:r>
      <w:r w:rsidR="00AE752F" w:rsidRPr="00D44D5F">
        <w:rPr>
          <w:rFonts w:ascii="Arial Narrow" w:hAnsi="Arial Narrow"/>
          <w:highlight w:val="lightGray"/>
        </w:rPr>
        <w:t>,</w:t>
      </w:r>
    </w:p>
    <w:p w14:paraId="663A9C27" w14:textId="77777777" w:rsidR="00FD4768" w:rsidRPr="00D44D5F" w:rsidRDefault="00FD4768">
      <w:pPr>
        <w:spacing w:after="0" w:line="240" w:lineRule="auto"/>
        <w:ind w:right="-284" w:firstLine="284"/>
        <w:jc w:val="both"/>
        <w:rPr>
          <w:rFonts w:ascii="Arial Narrow" w:hAnsi="Arial Narrow"/>
          <w:highlight w:val="lightGray"/>
        </w:rPr>
      </w:pPr>
      <w:r w:rsidRPr="00D44D5F">
        <w:rPr>
          <w:rFonts w:ascii="Arial Narrow" w:hAnsi="Arial Narrow"/>
          <w:highlight w:val="lightGray"/>
        </w:rPr>
        <w:t xml:space="preserve">8. </w:t>
      </w:r>
      <w:r w:rsidR="000B6061" w:rsidRPr="00D44D5F">
        <w:rPr>
          <w:rFonts w:ascii="Arial Narrow" w:hAnsi="Arial Narrow"/>
          <w:highlight w:val="yellow"/>
        </w:rPr>
        <w:t xml:space="preserve">&lt;za ROBU i USLUGE&gt; </w:t>
      </w:r>
      <w:r w:rsidRPr="00D44D5F">
        <w:rPr>
          <w:rFonts w:ascii="Arial Narrow" w:hAnsi="Arial Narrow"/>
          <w:highlight w:val="lightGray"/>
        </w:rPr>
        <w:t>izjava o prosječnom godišnjem broju radnika pružatelja usluga i broju rukovodećeg osoblja u posljednje tri godine</w:t>
      </w:r>
      <w:r w:rsidR="00AE752F" w:rsidRPr="00D44D5F">
        <w:rPr>
          <w:rFonts w:ascii="Arial Narrow" w:hAnsi="Arial Narrow"/>
          <w:highlight w:val="lightGray"/>
        </w:rPr>
        <w:t>,</w:t>
      </w:r>
    </w:p>
    <w:p w14:paraId="71857502" w14:textId="77777777" w:rsidR="00FD4768" w:rsidRPr="00D44D5F" w:rsidRDefault="00FD4768" w:rsidP="00D34D08">
      <w:pPr>
        <w:spacing w:after="0" w:line="240" w:lineRule="auto"/>
        <w:ind w:right="-284" w:firstLine="284"/>
        <w:jc w:val="both"/>
        <w:rPr>
          <w:rFonts w:ascii="Arial Narrow" w:hAnsi="Arial Narrow"/>
          <w:highlight w:val="lightGray"/>
        </w:rPr>
      </w:pPr>
      <w:r w:rsidRPr="00D44D5F">
        <w:rPr>
          <w:rFonts w:ascii="Arial Narrow" w:hAnsi="Arial Narrow"/>
          <w:highlight w:val="lightGray"/>
        </w:rPr>
        <w:t xml:space="preserve">9. </w:t>
      </w:r>
      <w:r w:rsidR="000B6061" w:rsidRPr="00D44D5F">
        <w:rPr>
          <w:rFonts w:ascii="Arial Narrow" w:hAnsi="Arial Narrow"/>
          <w:highlight w:val="yellow"/>
        </w:rPr>
        <w:t xml:space="preserve">&lt;za ROBU i USLUGE&gt;  </w:t>
      </w:r>
      <w:r w:rsidRPr="00D44D5F">
        <w:rPr>
          <w:rFonts w:ascii="Arial Narrow" w:hAnsi="Arial Narrow"/>
          <w:highlight w:val="lightGray"/>
        </w:rPr>
        <w:t>izjava o alatima, postrojenjima ili tehničkoj opremi koja je na raspolaganju pružatelju usluga u svrhu izvršenja ugovora</w:t>
      </w:r>
      <w:r w:rsidR="00AE752F" w:rsidRPr="00D44D5F">
        <w:rPr>
          <w:rFonts w:ascii="Arial Narrow" w:hAnsi="Arial Narrow"/>
          <w:highlight w:val="lightGray"/>
        </w:rPr>
        <w:t>,</w:t>
      </w:r>
    </w:p>
    <w:p w14:paraId="27E6BCB2" w14:textId="77777777" w:rsidR="00FD4768" w:rsidRPr="00D44D5F" w:rsidRDefault="00FD4768">
      <w:pPr>
        <w:spacing w:after="0" w:line="240" w:lineRule="auto"/>
        <w:ind w:right="-284" w:firstLine="284"/>
        <w:jc w:val="both"/>
        <w:rPr>
          <w:rFonts w:ascii="Arial Narrow" w:hAnsi="Arial Narrow"/>
          <w:highlight w:val="lightGray"/>
        </w:rPr>
      </w:pPr>
      <w:r w:rsidRPr="00D44D5F">
        <w:rPr>
          <w:rFonts w:ascii="Arial Narrow" w:hAnsi="Arial Narrow"/>
          <w:highlight w:val="lightGray"/>
        </w:rPr>
        <w:t>10. s obzirom na proizvode koji se moraju isporučiti:</w:t>
      </w:r>
    </w:p>
    <w:p w14:paraId="59E1D2F4" w14:textId="77777777" w:rsidR="00FD4768" w:rsidRPr="00D44D5F" w:rsidRDefault="00FD4768">
      <w:pPr>
        <w:spacing w:after="0" w:line="240" w:lineRule="auto"/>
        <w:ind w:right="-284" w:firstLine="284"/>
        <w:jc w:val="both"/>
        <w:rPr>
          <w:rFonts w:ascii="Arial Narrow" w:hAnsi="Arial Narrow"/>
          <w:highlight w:val="lightGray"/>
        </w:rPr>
      </w:pPr>
      <w:r w:rsidRPr="00D44D5F">
        <w:rPr>
          <w:rFonts w:ascii="Arial Narrow" w:hAnsi="Arial Narrow"/>
          <w:highlight w:val="lightGray"/>
        </w:rPr>
        <w:t>a) uzorci, opisi ili fotografije čija autentičnost mora biti potvrđena na zahtjev naručitelja</w:t>
      </w:r>
      <w:r w:rsidR="00AE752F" w:rsidRPr="00D44D5F">
        <w:rPr>
          <w:rFonts w:ascii="Arial Narrow" w:hAnsi="Arial Narrow"/>
          <w:highlight w:val="lightGray"/>
        </w:rPr>
        <w:t>,</w:t>
      </w:r>
    </w:p>
    <w:p w14:paraId="4766AFC2" w14:textId="77777777" w:rsidR="00FD4768" w:rsidRPr="00D44D5F" w:rsidRDefault="00FD4768">
      <w:pPr>
        <w:spacing w:after="0" w:line="240" w:lineRule="auto"/>
        <w:ind w:right="-284" w:firstLine="284"/>
        <w:jc w:val="both"/>
        <w:rPr>
          <w:rFonts w:ascii="Arial Narrow" w:hAnsi="Arial Narrow"/>
          <w:highlight w:val="lightGray"/>
        </w:rPr>
      </w:pPr>
      <w:r w:rsidRPr="00D44D5F">
        <w:rPr>
          <w:rFonts w:ascii="Arial Narrow" w:hAnsi="Arial Narrow"/>
          <w:highlight w:val="lightGray"/>
        </w:rPr>
        <w:t>b) potvrde koje izdaju nadležni instituti za kontrolu kvalitete ili agencije priznate stručnosti kojima se potvrđuje sukladnost proizvoda s točno određenim tehničkim specifikacijama ili normama na koje se upućuje.</w:t>
      </w:r>
    </w:p>
    <w:p w14:paraId="49718C81" w14:textId="77777777" w:rsidR="0081265A" w:rsidRPr="00D44D5F" w:rsidRDefault="0081265A" w:rsidP="00D34D08">
      <w:pPr>
        <w:ind w:right="-284"/>
        <w:jc w:val="both"/>
        <w:rPr>
          <w:rFonts w:ascii="Arial Narrow" w:hAnsi="Arial Narrow"/>
          <w:highlight w:val="lightGray"/>
        </w:rPr>
      </w:pPr>
    </w:p>
    <w:p w14:paraId="24280157" w14:textId="77777777" w:rsidR="001C3C8B" w:rsidRPr="00D44D5F" w:rsidRDefault="001C3C8B">
      <w:pPr>
        <w:pStyle w:val="t-9-8"/>
        <w:spacing w:before="0" w:beforeAutospacing="0" w:after="0" w:afterAutospacing="0"/>
        <w:ind w:right="-284"/>
        <w:jc w:val="both"/>
        <w:rPr>
          <w:rFonts w:ascii="Arial Narrow" w:hAnsi="Arial Narrow"/>
          <w:sz w:val="22"/>
          <w:szCs w:val="22"/>
        </w:rPr>
      </w:pPr>
      <w:r w:rsidRPr="00D44D5F">
        <w:rPr>
          <w:rFonts w:ascii="Arial Narrow" w:hAnsi="Arial Narrow"/>
          <w:sz w:val="22"/>
          <w:szCs w:val="22"/>
          <w:highlight w:val="yellow"/>
        </w:rPr>
        <w:t xml:space="preserve">&lt;VAŽNO: ukoliko naručitelj koristi bilo koji od </w:t>
      </w:r>
      <w:r w:rsidR="006719E2" w:rsidRPr="00D44D5F">
        <w:rPr>
          <w:rFonts w:ascii="Arial Narrow" w:hAnsi="Arial Narrow"/>
          <w:sz w:val="22"/>
          <w:szCs w:val="22"/>
          <w:highlight w:val="yellow"/>
        </w:rPr>
        <w:t xml:space="preserve">naprijed </w:t>
      </w:r>
      <w:r w:rsidRPr="00D44D5F">
        <w:rPr>
          <w:rFonts w:ascii="Arial Narrow" w:hAnsi="Arial Narrow"/>
          <w:sz w:val="22"/>
          <w:szCs w:val="22"/>
          <w:highlight w:val="yellow"/>
        </w:rPr>
        <w:t>navedenih uvjeta, potrebno je definirati minimalne razine koje ponuditelj mora zadovoljiti. Dakle, nije ispravno koristiti općeniti navod (npr. „tehnička i stručna sposobnost dokazat će se kroz obrazovne i stručne kvalifikacije izvođača radova, osoba njegova voditeljskog kadra te osoba odgovornih za izvođenje radova“), već je potrebno definirati koje su to tehničke i stručne sposobnosti (minimalne razine) npr. voditeljskog kadra izvođača radova (konkretno, kojeg voditeljskog kadra) koje je potrebno ispuniti.</w:t>
      </w:r>
      <w:r w:rsidR="009B470A" w:rsidRPr="00D44D5F" w:rsidDel="009B470A">
        <w:rPr>
          <w:rFonts w:ascii="Arial Narrow" w:hAnsi="Arial Narrow"/>
          <w:sz w:val="22"/>
          <w:szCs w:val="22"/>
          <w:highlight w:val="yellow"/>
        </w:rPr>
        <w:t xml:space="preserve"> </w:t>
      </w:r>
    </w:p>
    <w:p w14:paraId="2DC81D3B" w14:textId="77777777" w:rsidR="0017695B" w:rsidRPr="00D44D5F" w:rsidRDefault="0017695B">
      <w:pPr>
        <w:pStyle w:val="t-9-8"/>
        <w:spacing w:before="0" w:beforeAutospacing="0" w:after="0" w:afterAutospacing="0"/>
        <w:ind w:right="-284"/>
        <w:jc w:val="both"/>
        <w:rPr>
          <w:rFonts w:ascii="Arial Narrow" w:hAnsi="Arial Narrow"/>
          <w:sz w:val="22"/>
          <w:szCs w:val="22"/>
        </w:rPr>
      </w:pPr>
    </w:p>
    <w:tbl>
      <w:tblPr>
        <w:tblStyle w:val="TableGrid"/>
        <w:tblW w:w="0" w:type="auto"/>
        <w:tblLook w:val="04A0" w:firstRow="1" w:lastRow="0" w:firstColumn="1" w:lastColumn="0" w:noHBand="0" w:noVBand="1"/>
      </w:tblPr>
      <w:tblGrid>
        <w:gridCol w:w="9060"/>
      </w:tblGrid>
      <w:tr w:rsidR="002933F5" w:rsidRPr="00D44D5F" w14:paraId="2571E4E1" w14:textId="77777777" w:rsidTr="002933F5">
        <w:tc>
          <w:tcPr>
            <w:tcW w:w="9060" w:type="dxa"/>
          </w:tcPr>
          <w:p w14:paraId="711623DE" w14:textId="77777777" w:rsidR="002933F5" w:rsidRPr="00D44D5F" w:rsidRDefault="002933F5" w:rsidP="002933F5">
            <w:p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 xml:space="preserve">Primjeri kriterija: </w:t>
            </w:r>
          </w:p>
          <w:p w14:paraId="796AE7C4" w14:textId="77777777" w:rsidR="002933F5" w:rsidRPr="00D44D5F" w:rsidRDefault="002933F5" w:rsidP="002933F5">
            <w:pPr>
              <w:tabs>
                <w:tab w:val="left" w:pos="567"/>
              </w:tabs>
              <w:spacing w:after="0" w:line="240" w:lineRule="auto"/>
              <w:jc w:val="both"/>
              <w:rPr>
                <w:rFonts w:ascii="Arial Narrow" w:hAnsi="Arial Narrow"/>
                <w:bCs/>
                <w:highlight w:val="lightGray"/>
                <w:lang w:bidi="hr-HR"/>
              </w:rPr>
            </w:pPr>
          </w:p>
          <w:p w14:paraId="154A4E9B" w14:textId="77777777" w:rsidR="002933F5" w:rsidRPr="00D44D5F" w:rsidRDefault="002933F5" w:rsidP="002933F5">
            <w:pPr>
              <w:pStyle w:val="ListParagraph"/>
              <w:numPr>
                <w:ilvl w:val="0"/>
                <w:numId w:val="12"/>
              </w:num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popis ugovora s određenom vrijednošću:</w:t>
            </w:r>
          </w:p>
          <w:p w14:paraId="5EB64249" w14:textId="77777777" w:rsidR="002933F5" w:rsidRPr="00D44D5F" w:rsidRDefault="002933F5" w:rsidP="002933F5">
            <w:pPr>
              <w:pStyle w:val="ListParagraph"/>
              <w:tabs>
                <w:tab w:val="left" w:pos="567"/>
              </w:tabs>
              <w:spacing w:after="0" w:line="240" w:lineRule="auto"/>
              <w:jc w:val="both"/>
              <w:rPr>
                <w:rFonts w:ascii="Arial Narrow" w:hAnsi="Arial Narrow"/>
                <w:bCs/>
                <w:highlight w:val="lightGray"/>
                <w:lang w:bidi="hr-HR"/>
              </w:rPr>
            </w:pPr>
          </w:p>
          <w:p w14:paraId="1119CA48" w14:textId="77777777" w:rsidR="002933F5" w:rsidRPr="00D44D5F" w:rsidRDefault="002933F5" w:rsidP="002933F5">
            <w:pPr>
              <w:pStyle w:val="t-9-8"/>
              <w:spacing w:before="0" w:beforeAutospacing="0" w:after="0" w:afterAutospacing="0"/>
              <w:ind w:right="-284"/>
              <w:jc w:val="both"/>
              <w:rPr>
                <w:rFonts w:ascii="Arial Narrow" w:hAnsi="Arial Narrow"/>
                <w:sz w:val="22"/>
                <w:szCs w:val="22"/>
              </w:rPr>
            </w:pPr>
            <w:r w:rsidRPr="00D44D5F">
              <w:rPr>
                <w:rFonts w:ascii="Arial Narrow" w:hAnsi="Arial Narrow"/>
                <w:bCs/>
                <w:sz w:val="22"/>
                <w:szCs w:val="22"/>
                <w:highlight w:val="lightGray"/>
                <w:lang w:bidi="hr-HR"/>
              </w:rPr>
              <w:t>Ponuditelj  mora dokazati da je u godini u kojoj je započeo postupak nabave do dana početka postupka nabave i tijekom tri godine koje prethode toj godini, uredno izvršio jedan ili više ugovora koji su isti ili slični kao što je predmet nabave, a čija je zbrojena vrijednost jednaka najmanje iznosu &lt;odabrati: ponude/procijenjene vrijednosti nabave/nekom drugom (preporučeno manjem) iznosu&gt;.</w:t>
            </w:r>
          </w:p>
        </w:tc>
      </w:tr>
    </w:tbl>
    <w:p w14:paraId="1D665279" w14:textId="77777777" w:rsidR="002933F5" w:rsidRPr="00D44D5F" w:rsidRDefault="002933F5">
      <w:pPr>
        <w:pStyle w:val="t-9-8"/>
        <w:spacing w:before="0" w:beforeAutospacing="0" w:after="0" w:afterAutospacing="0"/>
        <w:ind w:right="-284"/>
        <w:jc w:val="both"/>
        <w:rPr>
          <w:rFonts w:ascii="Arial Narrow" w:hAnsi="Arial Narrow"/>
          <w:sz w:val="22"/>
          <w:szCs w:val="22"/>
        </w:rPr>
      </w:pPr>
    </w:p>
    <w:p w14:paraId="7976B16A" w14:textId="77777777" w:rsidR="002933F5" w:rsidRPr="00D44D5F" w:rsidRDefault="002933F5" w:rsidP="002933F5">
      <w:pPr>
        <w:tabs>
          <w:tab w:val="left" w:pos="567"/>
        </w:tabs>
        <w:spacing w:after="0" w:line="240" w:lineRule="auto"/>
        <w:jc w:val="both"/>
        <w:rPr>
          <w:rFonts w:ascii="Arial Narrow" w:hAnsi="Arial Narrow"/>
          <w:bCs/>
          <w:lang w:bidi="hr-HR"/>
        </w:rPr>
      </w:pPr>
      <w:r w:rsidRPr="00D44D5F">
        <w:rPr>
          <w:rFonts w:ascii="Arial Narrow" w:hAnsi="Arial Narrow"/>
          <w:bCs/>
          <w:lang w:bidi="hr-HR"/>
        </w:rPr>
        <w:t xml:space="preserve">Kao dokaz ispunjenja uvjeta tehničke i stručne sposobnosti </w:t>
      </w:r>
      <w:r w:rsidRPr="00D44D5F">
        <w:rPr>
          <w:rFonts w:ascii="Arial Narrow" w:hAnsi="Arial Narrow"/>
          <w:bCs/>
          <w:highlight w:val="yellow"/>
          <w:lang w:bidi="hr-HR"/>
        </w:rPr>
        <w:t>(ako su traženi)</w:t>
      </w:r>
      <w:r w:rsidRPr="00D44D5F">
        <w:rPr>
          <w:rFonts w:ascii="Arial Narrow" w:hAnsi="Arial Narrow"/>
          <w:bCs/>
          <w:lang w:bidi="hr-HR"/>
        </w:rPr>
        <w:t xml:space="preserve">, ponuditelj dostavlja izjavu </w:t>
      </w:r>
      <w:r w:rsidRPr="00D44D5F">
        <w:rPr>
          <w:rFonts w:ascii="Arial Narrow" w:hAnsi="Arial Narrow"/>
        </w:rPr>
        <w:t xml:space="preserve">osobe ovlaštene za zastupanje </w:t>
      </w:r>
      <w:r w:rsidRPr="00D44D5F">
        <w:rPr>
          <w:rFonts w:ascii="Arial Narrow" w:hAnsi="Arial Narrow"/>
          <w:color w:val="000000"/>
        </w:rPr>
        <w:t xml:space="preserve">ponuditelja </w:t>
      </w:r>
      <w:r w:rsidRPr="00D44D5F">
        <w:rPr>
          <w:rFonts w:ascii="Arial Narrow" w:hAnsi="Arial Narrow"/>
        </w:rPr>
        <w:t xml:space="preserve">iz točke 4.4 ove Dokumentacije </w:t>
      </w:r>
      <w:r w:rsidR="0073484D" w:rsidRPr="00D44D5F">
        <w:rPr>
          <w:rFonts w:ascii="Arial Narrow" w:hAnsi="Arial Narrow"/>
        </w:rPr>
        <w:t>o nabavi</w:t>
      </w:r>
      <w:r w:rsidRPr="00D44D5F">
        <w:rPr>
          <w:rFonts w:ascii="Arial Narrow" w:hAnsi="Arial Narrow"/>
        </w:rPr>
        <w:t xml:space="preserve">. Izjava sadrži potvrdu ispunjenja uvjeta; ukoliko se traži </w:t>
      </w:r>
      <w:r w:rsidRPr="00D44D5F">
        <w:rPr>
          <w:rFonts w:ascii="Arial Narrow" w:hAnsi="Arial Narrow"/>
          <w:bCs/>
          <w:lang w:bidi="hr-HR"/>
        </w:rPr>
        <w:t xml:space="preserve">popis značajnih ugovora o isporuci </w:t>
      </w:r>
      <w:r w:rsidRPr="00D44D5F">
        <w:rPr>
          <w:rFonts w:ascii="Arial Narrow" w:hAnsi="Arial Narrow"/>
          <w:bCs/>
          <w:highlight w:val="lightGray"/>
          <w:lang w:bidi="hr-HR"/>
        </w:rPr>
        <w:t>&lt;odabrati: robe/usluga/radova&gt;</w:t>
      </w:r>
      <w:r w:rsidRPr="00D44D5F">
        <w:rPr>
          <w:rFonts w:ascii="Arial Narrow" w:hAnsi="Arial Narrow"/>
          <w:bCs/>
          <w:lang w:bidi="hr-HR"/>
        </w:rPr>
        <w:t xml:space="preserve">, izjava također sadrži navedeni popis ugovora, izvršenih u godini u kojoj je započeo postupak nabave i tijekom tri </w:t>
      </w:r>
      <w:r w:rsidRPr="00D44D5F">
        <w:rPr>
          <w:rFonts w:ascii="Arial Narrow" w:hAnsi="Arial Narrow"/>
          <w:bCs/>
          <w:highlight w:val="yellow"/>
          <w:lang w:bidi="hr-HR"/>
        </w:rPr>
        <w:t>&lt;za radove: pet&gt;</w:t>
      </w:r>
      <w:r w:rsidRPr="00D44D5F">
        <w:rPr>
          <w:rFonts w:ascii="Arial Narrow" w:hAnsi="Arial Narrow"/>
          <w:bCs/>
          <w:lang w:bidi="hr-HR"/>
        </w:rPr>
        <w:t xml:space="preserve"> godine koje prethode toj godini. Popis sadržava predmet izvršenog ugovora, iznos izvršenog ugovora bez PDV-a i datum izvršenja te naziv druge ugovorne strane. </w:t>
      </w:r>
    </w:p>
    <w:p w14:paraId="598117F5" w14:textId="77777777" w:rsidR="002933F5" w:rsidRPr="00D44D5F" w:rsidRDefault="002933F5" w:rsidP="002933F5">
      <w:pPr>
        <w:tabs>
          <w:tab w:val="left" w:pos="567"/>
        </w:tabs>
        <w:spacing w:after="0" w:line="240" w:lineRule="auto"/>
        <w:jc w:val="both"/>
        <w:rPr>
          <w:rFonts w:ascii="Arial Narrow" w:hAnsi="Arial Narrow"/>
          <w:bCs/>
          <w:lang w:bidi="hr-HR"/>
        </w:rPr>
      </w:pPr>
    </w:p>
    <w:p w14:paraId="4880F3EF" w14:textId="77777777" w:rsidR="002933F5" w:rsidRPr="00D44D5F" w:rsidRDefault="002933F5" w:rsidP="002933F5">
      <w:pPr>
        <w:tabs>
          <w:tab w:val="left" w:pos="567"/>
        </w:tabs>
        <w:spacing w:after="0" w:line="240" w:lineRule="auto"/>
        <w:jc w:val="both"/>
        <w:rPr>
          <w:rFonts w:ascii="Arial Narrow" w:hAnsi="Arial Narrow"/>
          <w:color w:val="000000"/>
        </w:rPr>
      </w:pPr>
      <w:r w:rsidRPr="00D44D5F">
        <w:rPr>
          <w:rFonts w:ascii="Arial Narrow" w:hAnsi="Arial Narrow"/>
          <w:bCs/>
          <w:lang w:bidi="hr-HR"/>
        </w:rPr>
        <w:t xml:space="preserve">Kao dokaz ispunjenja uvjeta tehničke i stručne sposobnosti </w:t>
      </w:r>
      <w:r w:rsidRPr="00D44D5F">
        <w:rPr>
          <w:rFonts w:ascii="Arial Narrow" w:hAnsi="Arial Narrow"/>
          <w:bCs/>
          <w:highlight w:val="yellow"/>
          <w:lang w:bidi="hr-HR"/>
        </w:rPr>
        <w:t>(ako su traženi)</w:t>
      </w:r>
      <w:r w:rsidRPr="00D44D5F">
        <w:rPr>
          <w:rFonts w:ascii="Arial Narrow" w:hAnsi="Arial Narrow"/>
          <w:bCs/>
          <w:lang w:bidi="hr-HR"/>
        </w:rPr>
        <w:t xml:space="preserve">, naručitelj može </w:t>
      </w:r>
      <w:r w:rsidRPr="00D44D5F">
        <w:rPr>
          <w:rFonts w:ascii="Arial Narrow" w:hAnsi="Arial Narrow" w:cs="Lucida Sans Unicode"/>
        </w:rPr>
        <w:t>u bilo kojem trenutku tijekom postupka nabave, zahtijevati od ponuditelja</w:t>
      </w:r>
      <w:r w:rsidRPr="00D44D5F">
        <w:rPr>
          <w:rFonts w:ascii="Arial Narrow" w:hAnsi="Arial Narrow"/>
          <w:bCs/>
          <w:lang w:bidi="hr-HR"/>
        </w:rPr>
        <w:t xml:space="preserve"> da prije sklapanja ugovora dostavi potvrde izdane ili potpisane od druge ugovorne strane - naručitelja prema Zakonu o javnoj nabavi ili privatnog subjekta. Ako nije moguće ishoditi potvrdu, naručitelj će prihvatiti </w:t>
      </w:r>
      <w:r w:rsidRPr="00D44D5F">
        <w:rPr>
          <w:rFonts w:ascii="Arial Narrow" w:hAnsi="Arial Narrow"/>
          <w:color w:val="000000"/>
        </w:rPr>
        <w:t xml:space="preserve">izjavu </w:t>
      </w:r>
      <w:r w:rsidRPr="00D44D5F">
        <w:rPr>
          <w:rFonts w:ascii="Arial Narrow" w:hAnsi="Arial Narrow" w:cs="Lucida Sans Unicode"/>
        </w:rPr>
        <w:t>ponuditelja</w:t>
      </w:r>
      <w:r w:rsidRPr="00D44D5F">
        <w:rPr>
          <w:rFonts w:ascii="Arial Narrow" w:hAnsi="Arial Narrow"/>
          <w:color w:val="000000"/>
        </w:rPr>
        <w:t xml:space="preserve"> uz dokaz da je potvrda zatražena.</w:t>
      </w:r>
    </w:p>
    <w:p w14:paraId="161B012D" w14:textId="77777777" w:rsidR="002933F5" w:rsidRPr="00D44D5F" w:rsidRDefault="002933F5" w:rsidP="002933F5">
      <w:pPr>
        <w:tabs>
          <w:tab w:val="left" w:pos="567"/>
        </w:tabs>
        <w:spacing w:after="0" w:line="240" w:lineRule="auto"/>
        <w:jc w:val="both"/>
        <w:rPr>
          <w:rFonts w:ascii="Arial Narrow" w:hAnsi="Arial Narrow"/>
          <w:color w:val="000000"/>
        </w:rPr>
      </w:pPr>
    </w:p>
    <w:p w14:paraId="2508DDA9" w14:textId="77777777" w:rsidR="002933F5" w:rsidRPr="00D44D5F" w:rsidRDefault="002933F5" w:rsidP="00D44D5F">
      <w:pPr>
        <w:tabs>
          <w:tab w:val="left" w:pos="567"/>
        </w:tabs>
        <w:spacing w:after="0" w:line="240" w:lineRule="auto"/>
        <w:jc w:val="both"/>
        <w:rPr>
          <w:rFonts w:ascii="Arial Narrow" w:hAnsi="Arial Narrow"/>
        </w:rPr>
      </w:pPr>
      <w:r w:rsidRPr="00D44D5F">
        <w:rPr>
          <w:rFonts w:ascii="Arial Narrow" w:hAnsi="Arial Narrow"/>
          <w:color w:val="000000"/>
          <w:highlight w:val="yellow"/>
        </w:rPr>
        <w:t xml:space="preserve">Ako su </w:t>
      </w:r>
      <w:r w:rsidRPr="00D44D5F">
        <w:rPr>
          <w:rFonts w:ascii="Arial Narrow" w:hAnsi="Arial Narrow"/>
          <w:bCs/>
          <w:highlight w:val="yellow"/>
          <w:lang w:bidi="hr-HR"/>
        </w:rPr>
        <w:t>uvjeti tehničke i stručne sposobnosti traženi:</w:t>
      </w:r>
      <w:r w:rsidRPr="00D44D5F">
        <w:rPr>
          <w:rFonts w:ascii="Arial Narrow" w:hAnsi="Arial Narrow"/>
          <w:bCs/>
          <w:lang w:bidi="hr-HR"/>
        </w:rPr>
        <w:t xml:space="preserve"> </w:t>
      </w:r>
      <w:r w:rsidRPr="00D44D5F">
        <w:rPr>
          <w:rFonts w:ascii="Arial Narrow" w:hAnsi="Arial Narrow"/>
          <w:color w:val="000000"/>
        </w:rPr>
        <w:t xml:space="preserve">U slučaju zajednice ponuditelja, </w:t>
      </w:r>
      <w:r w:rsidRPr="00D44D5F">
        <w:rPr>
          <w:rFonts w:ascii="Arial Narrow" w:hAnsi="Arial Narrow"/>
          <w:bCs/>
          <w:lang w:bidi="hr-HR"/>
        </w:rPr>
        <w:t>svi članovi zajednice zajedno dužni su dokazati (kumulativno) zajedničku tehničku i stručnu sposobnost</w:t>
      </w:r>
      <w:r w:rsidRPr="00D44D5F">
        <w:rPr>
          <w:rFonts w:ascii="Arial Narrow" w:hAnsi="Arial Narrow"/>
          <w:color w:val="000000"/>
        </w:rPr>
        <w:t xml:space="preserve">. </w:t>
      </w:r>
    </w:p>
    <w:p w14:paraId="602C6CB7" w14:textId="77777777" w:rsidR="00741015" w:rsidRPr="00D44D5F" w:rsidRDefault="00741015">
      <w:pPr>
        <w:tabs>
          <w:tab w:val="left" w:pos="567"/>
        </w:tabs>
        <w:spacing w:after="0" w:line="240" w:lineRule="auto"/>
        <w:ind w:right="-284"/>
        <w:jc w:val="both"/>
        <w:rPr>
          <w:rFonts w:ascii="Arial Narrow" w:hAnsi="Arial Narrow"/>
          <w:bCs/>
          <w:lang w:bidi="hr-HR"/>
        </w:rPr>
      </w:pPr>
    </w:p>
    <w:p w14:paraId="23539DE5" w14:textId="77777777" w:rsidR="00C86F5D" w:rsidRPr="00D44D5F" w:rsidRDefault="009346B2" w:rsidP="00D44D5F">
      <w:pPr>
        <w:pStyle w:val="ListParagraph"/>
        <w:numPr>
          <w:ilvl w:val="1"/>
          <w:numId w:val="13"/>
        </w:numPr>
        <w:tabs>
          <w:tab w:val="left" w:pos="567"/>
        </w:tabs>
        <w:spacing w:after="0" w:line="240" w:lineRule="auto"/>
        <w:jc w:val="both"/>
        <w:rPr>
          <w:rFonts w:ascii="Arial Narrow" w:hAnsi="Arial Narrow"/>
          <w:bCs/>
          <w:lang w:bidi="hr-HR"/>
        </w:rPr>
      </w:pPr>
      <w:r w:rsidRPr="00D44D5F">
        <w:rPr>
          <w:rFonts w:ascii="Arial Narrow" w:hAnsi="Arial Narrow"/>
          <w:bCs/>
          <w:lang w:bidi="hr-HR"/>
        </w:rPr>
        <w:t xml:space="preserve">Kao dokaz da </w:t>
      </w:r>
      <w:r w:rsidRPr="00D44D5F">
        <w:rPr>
          <w:rFonts w:ascii="Arial Narrow" w:hAnsi="Arial Narrow"/>
        </w:rPr>
        <w:t xml:space="preserve">gospodarski subjekt ispunjava </w:t>
      </w:r>
      <w:r w:rsidR="00C86F5D" w:rsidRPr="00D44D5F">
        <w:rPr>
          <w:rFonts w:ascii="Arial Narrow" w:hAnsi="Arial Narrow"/>
        </w:rPr>
        <w:t>kriterije za odabir gospodarskog subjekta (uvjete sposobnosti)</w:t>
      </w:r>
      <w:r w:rsidRPr="00D44D5F">
        <w:rPr>
          <w:rFonts w:ascii="Arial Narrow" w:hAnsi="Arial Narrow"/>
        </w:rPr>
        <w:t xml:space="preserve"> iz </w:t>
      </w:r>
      <w:r w:rsidRPr="00D44D5F">
        <w:rPr>
          <w:rFonts w:ascii="Arial Narrow" w:hAnsi="Arial Narrow"/>
          <w:bCs/>
          <w:lang w:bidi="hr-HR"/>
        </w:rPr>
        <w:t xml:space="preserve">točaka 4.1.-4.3. ove Dokumentacije </w:t>
      </w:r>
      <w:r w:rsidR="00C86F5D" w:rsidRPr="00D44D5F">
        <w:rPr>
          <w:rFonts w:ascii="Arial Narrow" w:hAnsi="Arial Narrow"/>
          <w:bCs/>
          <w:lang w:bidi="hr-HR"/>
        </w:rPr>
        <w:t>o nabavi</w:t>
      </w:r>
      <w:r w:rsidRPr="00D44D5F">
        <w:rPr>
          <w:rFonts w:ascii="Arial Narrow" w:hAnsi="Arial Narrow"/>
          <w:bCs/>
          <w:lang w:bidi="hr-HR"/>
        </w:rPr>
        <w:t xml:space="preserve"> ponuditelj će dokazati potpisanom izjavom </w:t>
      </w:r>
      <w:r w:rsidRPr="00D44D5F">
        <w:rPr>
          <w:rFonts w:ascii="Arial Narrow" w:hAnsi="Arial Narrow"/>
        </w:rPr>
        <w:t xml:space="preserve">osobe ovlaštene za zastupanje gospodarskog subjekta </w:t>
      </w:r>
      <w:r w:rsidRPr="00D44D5F">
        <w:rPr>
          <w:rFonts w:ascii="Arial Narrow" w:hAnsi="Arial Narrow"/>
          <w:bCs/>
          <w:lang w:bidi="hr-HR"/>
        </w:rPr>
        <w:t xml:space="preserve">koju dostavlja s ponudom. Prijedlog navedene izjave čini Prilog III ovog Dokumentacije </w:t>
      </w:r>
      <w:r w:rsidR="00C86F5D" w:rsidRPr="00D44D5F">
        <w:rPr>
          <w:rFonts w:ascii="Arial Narrow" w:hAnsi="Arial Narrow"/>
          <w:bCs/>
          <w:lang w:bidi="hr-HR"/>
        </w:rPr>
        <w:t>o nabavi</w:t>
      </w:r>
      <w:r w:rsidRPr="00D44D5F">
        <w:rPr>
          <w:rFonts w:ascii="Arial Narrow" w:hAnsi="Arial Narrow"/>
          <w:bCs/>
          <w:lang w:bidi="hr-HR"/>
        </w:rPr>
        <w:t>.</w:t>
      </w:r>
    </w:p>
    <w:p w14:paraId="59DD25DE" w14:textId="77777777" w:rsidR="00C86F5D" w:rsidRPr="00D44D5F" w:rsidRDefault="00C86F5D" w:rsidP="00D44D5F">
      <w:pPr>
        <w:pStyle w:val="ListParagraph"/>
        <w:tabs>
          <w:tab w:val="left" w:pos="567"/>
        </w:tabs>
        <w:spacing w:after="0" w:line="240" w:lineRule="auto"/>
        <w:ind w:left="360"/>
        <w:jc w:val="both"/>
        <w:rPr>
          <w:rFonts w:ascii="Arial Narrow" w:hAnsi="Arial Narrow"/>
          <w:bCs/>
          <w:lang w:bidi="hr-HR"/>
        </w:rPr>
      </w:pPr>
    </w:p>
    <w:p w14:paraId="1402A106" w14:textId="77777777" w:rsidR="00115D25" w:rsidRPr="00D44D5F" w:rsidRDefault="009346B2" w:rsidP="00D44D5F">
      <w:pPr>
        <w:pStyle w:val="ListParagraph"/>
        <w:ind w:left="284"/>
        <w:rPr>
          <w:rFonts w:ascii="Arial Narrow" w:hAnsi="Arial Narrow" w:cs="Calibri"/>
          <w:u w:val="single"/>
        </w:rPr>
      </w:pPr>
      <w:r w:rsidRPr="00D44D5F">
        <w:rPr>
          <w:rFonts w:ascii="Arial Narrow" w:hAnsi="Arial Narrow"/>
          <w:bCs/>
          <w:highlight w:val="lightGray"/>
          <w:lang w:bidi="hr-HR"/>
        </w:rPr>
        <w:t>Za dokazivanje uvjeta pod točkom 4.2 i 4.3</w:t>
      </w:r>
      <w:r w:rsidRPr="00D44D5F">
        <w:rPr>
          <w:rFonts w:ascii="Arial Narrow" w:hAnsi="Arial Narrow"/>
          <w:bCs/>
          <w:lang w:bidi="hr-HR"/>
        </w:rPr>
        <w:t xml:space="preserve">, Ponuditelj se može osloniti na sposobnost drugih subjekata, bez obzira na pravnu prirodu njihova međusobna odnosa. </w:t>
      </w:r>
      <w:r w:rsidR="00C86F5D" w:rsidRPr="00D44D5F">
        <w:rPr>
          <w:rFonts w:ascii="Arial Narrow" w:hAnsi="Arial Narrow" w:cs="Calibri"/>
        </w:rPr>
        <w:t>Gospodarski subjekt može se u postupku javne nabave osloniti na sposobnost drugih subjekata radi dokazivanja ispunjavanja kriterija koji su vezani uz</w:t>
      </w:r>
      <w:r w:rsidR="00C86F5D" w:rsidRPr="00D44D5F">
        <w:rPr>
          <w:rFonts w:ascii="Arial Narrow" w:hAnsi="Arial Narrow" w:cs="Calibri"/>
          <w:u w:val="single"/>
        </w:rPr>
        <w:t xml:space="preserve"> obrazovne i stručne kvalifikacije ili uz relevantno stručno iskustvo</w:t>
      </w:r>
      <w:r w:rsidR="00C86F5D" w:rsidRPr="00D44D5F">
        <w:rPr>
          <w:rFonts w:ascii="Arial Narrow" w:hAnsi="Arial Narrow" w:cs="Calibri"/>
        </w:rPr>
        <w:t xml:space="preserve">, </w:t>
      </w:r>
      <w:r w:rsidR="00C86F5D" w:rsidRPr="00D44D5F">
        <w:rPr>
          <w:rFonts w:ascii="Arial Narrow" w:hAnsi="Arial Narrow" w:cs="Calibri"/>
          <w:u w:val="single"/>
        </w:rPr>
        <w:t>samo ako će ti subjekti izvoditi radove ili pružati usluge za koje se ta sposobnost traži.</w:t>
      </w:r>
    </w:p>
    <w:p w14:paraId="43E821D2" w14:textId="77777777" w:rsidR="00115D25" w:rsidRPr="00D44D5F" w:rsidRDefault="00115D25" w:rsidP="00D44D5F">
      <w:pPr>
        <w:pStyle w:val="ListParagraph"/>
        <w:rPr>
          <w:rFonts w:ascii="Arial Narrow" w:hAnsi="Arial Narrow"/>
          <w:bCs/>
          <w:lang w:bidi="hr-HR"/>
        </w:rPr>
      </w:pPr>
    </w:p>
    <w:p w14:paraId="3B66496F" w14:textId="77777777" w:rsidR="00115D25" w:rsidRPr="00D44D5F" w:rsidRDefault="009346B2" w:rsidP="00D44D5F">
      <w:pPr>
        <w:pStyle w:val="ListParagraph"/>
        <w:ind w:left="284"/>
        <w:rPr>
          <w:rFonts w:ascii="Arial Narrow" w:hAnsi="Arial Narrow"/>
          <w:bCs/>
          <w:lang w:bidi="hr-HR"/>
        </w:rPr>
      </w:pPr>
      <w:r w:rsidRPr="00D44D5F">
        <w:rPr>
          <w:rFonts w:ascii="Arial Narrow" w:hAnsi="Arial Narrow"/>
          <w:bCs/>
          <w:lang w:bidi="hr-HR"/>
        </w:rPr>
        <w:t>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w:t>
      </w:r>
      <w:r w:rsidR="00115D25" w:rsidRPr="00D44D5F">
        <w:rPr>
          <w:rFonts w:ascii="Arial Narrow" w:hAnsi="Arial Narrow"/>
          <w:bCs/>
          <w:lang w:bidi="hr-HR"/>
        </w:rPr>
        <w:t>nuditelja ili drugih subjekata.</w:t>
      </w:r>
    </w:p>
    <w:p w14:paraId="5E1C007D" w14:textId="77777777" w:rsidR="00603A5E" w:rsidRPr="00D44D5F" w:rsidRDefault="00257ECD" w:rsidP="00D44D5F">
      <w:pPr>
        <w:pStyle w:val="t-9-8"/>
        <w:ind w:left="284"/>
        <w:rPr>
          <w:rFonts w:ascii="Arial Narrow" w:hAnsi="Arial Narrow" w:cs="Calibri"/>
          <w:sz w:val="22"/>
          <w:szCs w:val="22"/>
        </w:rPr>
      </w:pPr>
      <w:r w:rsidRPr="00D44D5F">
        <w:rPr>
          <w:rFonts w:ascii="Arial Narrow" w:hAnsi="Arial Narrow" w:cs="Calibri"/>
          <w:sz w:val="22"/>
          <w:szCs w:val="22"/>
        </w:rPr>
        <w:t>Ako N</w:t>
      </w:r>
      <w:r w:rsidR="00603A5E" w:rsidRPr="00D44D5F">
        <w:rPr>
          <w:rFonts w:ascii="Arial Narrow" w:hAnsi="Arial Narrow" w:cs="Calibri"/>
          <w:sz w:val="22"/>
          <w:szCs w:val="22"/>
        </w:rPr>
        <w:t xml:space="preserve">aručitelj </w:t>
      </w:r>
      <w:r w:rsidRPr="00D44D5F">
        <w:rPr>
          <w:rFonts w:ascii="Arial Narrow" w:hAnsi="Arial Narrow" w:cs="Calibri"/>
          <w:sz w:val="22"/>
          <w:szCs w:val="22"/>
        </w:rPr>
        <w:t xml:space="preserve">utvrdi da kod subjekta na čiju se sposobnost gospodarski subjekt oslonio radi dokazivanja kriterija za odabir postoje osnove za isključenje ili da ne udovoljava relevantnim kriterijima za odabir gospodarskog subjekta, on može </w:t>
      </w:r>
      <w:r w:rsidR="00603A5E" w:rsidRPr="00D44D5F">
        <w:rPr>
          <w:rFonts w:ascii="Arial Narrow" w:hAnsi="Arial Narrow" w:cs="Calibri"/>
          <w:sz w:val="22"/>
          <w:szCs w:val="22"/>
        </w:rPr>
        <w:t xml:space="preserve">zahtijevati da </w:t>
      </w:r>
      <w:r w:rsidRPr="00D44D5F">
        <w:rPr>
          <w:rFonts w:ascii="Arial Narrow" w:hAnsi="Arial Narrow" w:cs="Calibri"/>
          <w:sz w:val="22"/>
          <w:szCs w:val="22"/>
        </w:rPr>
        <w:t xml:space="preserve">gospodarski subjekt </w:t>
      </w:r>
      <w:r w:rsidR="00603A5E" w:rsidRPr="00D44D5F">
        <w:rPr>
          <w:rFonts w:ascii="Arial Narrow" w:hAnsi="Arial Narrow" w:cs="Calibri"/>
          <w:sz w:val="22"/>
          <w:szCs w:val="22"/>
        </w:rPr>
        <w:t>zamijeni subjekt na čiju se sposobnost oslonio.</w:t>
      </w:r>
    </w:p>
    <w:p w14:paraId="734B9B17" w14:textId="77777777" w:rsidR="001C3C8B" w:rsidRPr="00D44D5F" w:rsidRDefault="001C3C8B" w:rsidP="00D44D5F">
      <w:pPr>
        <w:pStyle w:val="ListParagraph"/>
        <w:widowControl w:val="0"/>
        <w:numPr>
          <w:ilvl w:val="0"/>
          <w:numId w:val="85"/>
        </w:numPr>
        <w:autoSpaceDE w:val="0"/>
        <w:autoSpaceDN w:val="0"/>
        <w:adjustRightInd w:val="0"/>
        <w:spacing w:after="0" w:line="240" w:lineRule="auto"/>
        <w:ind w:left="284" w:right="-284"/>
        <w:jc w:val="both"/>
        <w:rPr>
          <w:rFonts w:ascii="Arial Narrow" w:hAnsi="Arial Narrow"/>
          <w:b/>
          <w:bCs/>
          <w:lang w:bidi="hr-HR"/>
        </w:rPr>
      </w:pPr>
      <w:r w:rsidRPr="00D44D5F">
        <w:rPr>
          <w:rFonts w:ascii="Arial Narrow" w:hAnsi="Arial Narrow"/>
          <w:b/>
        </w:rPr>
        <w:t>PONUDA</w:t>
      </w:r>
      <w:r w:rsidR="009E7B47" w:rsidRPr="00D44D5F">
        <w:rPr>
          <w:rFonts w:ascii="Arial Narrow" w:hAnsi="Arial Narrow"/>
          <w:b/>
        </w:rPr>
        <w:t xml:space="preserve"> I NAČIN DOSTAVE PONUDE</w:t>
      </w:r>
    </w:p>
    <w:p w14:paraId="3689BFD6" w14:textId="77777777" w:rsidR="00F81AD8" w:rsidRPr="00D44D5F" w:rsidRDefault="00F81AD8">
      <w:pPr>
        <w:pStyle w:val="ListParagraph"/>
        <w:tabs>
          <w:tab w:val="left" w:pos="567"/>
        </w:tabs>
        <w:spacing w:after="0" w:line="240" w:lineRule="auto"/>
        <w:ind w:left="0" w:right="-284"/>
        <w:jc w:val="both"/>
        <w:rPr>
          <w:rFonts w:ascii="Arial Narrow" w:hAnsi="Arial Narrow"/>
          <w:b/>
          <w:bCs/>
          <w:lang w:bidi="hr-HR"/>
        </w:rPr>
      </w:pPr>
    </w:p>
    <w:p w14:paraId="5D913F98" w14:textId="77777777" w:rsidR="001C3C8B" w:rsidRPr="00D44D5F" w:rsidRDefault="00454245">
      <w:pPr>
        <w:tabs>
          <w:tab w:val="left" w:pos="567"/>
        </w:tabs>
        <w:spacing w:after="0" w:line="240" w:lineRule="auto"/>
        <w:ind w:right="-284"/>
        <w:contextualSpacing/>
        <w:jc w:val="both"/>
        <w:rPr>
          <w:rFonts w:ascii="Arial Narrow" w:hAnsi="Arial Narrow"/>
          <w:b/>
          <w:bCs/>
          <w:u w:val="single"/>
          <w:lang w:bidi="hr-HR"/>
        </w:rPr>
      </w:pPr>
      <w:r w:rsidRPr="00D44D5F">
        <w:rPr>
          <w:rFonts w:ascii="Arial Narrow" w:hAnsi="Arial Narrow"/>
          <w:bCs/>
          <w:lang w:bidi="hr-HR"/>
        </w:rPr>
        <w:t>5.1</w:t>
      </w:r>
      <w:r w:rsidRPr="00D44D5F">
        <w:rPr>
          <w:rFonts w:ascii="Arial Narrow" w:hAnsi="Arial Narrow"/>
          <w:b/>
          <w:bCs/>
          <w:lang w:bidi="hr-HR"/>
        </w:rPr>
        <w:t xml:space="preserve"> </w:t>
      </w:r>
      <w:r w:rsidR="001C3C8B" w:rsidRPr="00D44D5F">
        <w:rPr>
          <w:rFonts w:ascii="Arial Narrow" w:hAnsi="Arial Narrow"/>
          <w:bCs/>
          <w:u w:val="single"/>
          <w:lang w:bidi="hr-HR"/>
        </w:rPr>
        <w:t>Sadržaj ponude</w:t>
      </w:r>
      <w:r w:rsidR="001C3C8B" w:rsidRPr="00D44D5F">
        <w:rPr>
          <w:rFonts w:ascii="Arial Narrow" w:hAnsi="Arial Narrow"/>
          <w:b/>
          <w:bCs/>
          <w:u w:val="single"/>
          <w:lang w:bidi="hr-HR"/>
        </w:rPr>
        <w:t xml:space="preserve">: </w:t>
      </w:r>
    </w:p>
    <w:p w14:paraId="284195AB" w14:textId="77777777" w:rsidR="006503FB" w:rsidRPr="00D44D5F" w:rsidRDefault="00D07464" w:rsidP="006503FB">
      <w:pPr>
        <w:pStyle w:val="ListParagraph"/>
        <w:numPr>
          <w:ilvl w:val="0"/>
          <w:numId w:val="21"/>
        </w:numPr>
        <w:tabs>
          <w:tab w:val="left" w:pos="567"/>
        </w:tabs>
        <w:spacing w:after="0" w:line="240" w:lineRule="auto"/>
        <w:jc w:val="both"/>
        <w:rPr>
          <w:rFonts w:ascii="Arial Narrow" w:hAnsi="Arial Narrow"/>
          <w:bCs/>
          <w:lang w:bidi="hr-HR"/>
        </w:rPr>
      </w:pPr>
      <w:r w:rsidRPr="00D44D5F">
        <w:rPr>
          <w:rFonts w:ascii="Arial Narrow" w:hAnsi="Arial Narrow"/>
          <w:bCs/>
          <w:lang w:bidi="hr-HR"/>
        </w:rPr>
        <w:t>P</w:t>
      </w:r>
      <w:r w:rsidR="006503FB" w:rsidRPr="00D44D5F">
        <w:rPr>
          <w:rFonts w:ascii="Arial Narrow" w:hAnsi="Arial Narrow"/>
          <w:bCs/>
          <w:lang w:bidi="hr-HR"/>
        </w:rPr>
        <w:t xml:space="preserve">opunjeni ponudbeni list (Prilog </w:t>
      </w:r>
      <w:r w:rsidR="000F5803" w:rsidRPr="00D44D5F">
        <w:rPr>
          <w:rFonts w:ascii="Arial Narrow" w:hAnsi="Arial Narrow"/>
          <w:bCs/>
          <w:lang w:bidi="hr-HR"/>
        </w:rPr>
        <w:t>I</w:t>
      </w:r>
      <w:r w:rsidR="006503FB" w:rsidRPr="00D44D5F">
        <w:rPr>
          <w:rFonts w:ascii="Arial Narrow" w:hAnsi="Arial Narrow"/>
          <w:bCs/>
          <w:lang w:bidi="hr-HR"/>
        </w:rPr>
        <w:t xml:space="preserve"> Dokumentacije </w:t>
      </w:r>
      <w:r w:rsidRPr="00D44D5F">
        <w:rPr>
          <w:rFonts w:ascii="Arial Narrow" w:hAnsi="Arial Narrow"/>
          <w:bCs/>
          <w:lang w:bidi="hr-HR"/>
        </w:rPr>
        <w:t>o nabavi</w:t>
      </w:r>
      <w:r w:rsidR="006503FB" w:rsidRPr="00D44D5F">
        <w:rPr>
          <w:rFonts w:ascii="Arial Narrow" w:hAnsi="Arial Narrow"/>
          <w:bCs/>
          <w:lang w:bidi="hr-HR"/>
        </w:rPr>
        <w:t>)</w:t>
      </w:r>
      <w:r w:rsidRPr="00D44D5F">
        <w:rPr>
          <w:rFonts w:ascii="Arial Narrow" w:hAnsi="Arial Narrow"/>
          <w:bCs/>
          <w:lang w:bidi="hr-HR"/>
        </w:rPr>
        <w:t>,</w:t>
      </w:r>
    </w:p>
    <w:p w14:paraId="771786BA" w14:textId="77777777" w:rsidR="00CA293A" w:rsidRPr="00D44D5F" w:rsidRDefault="00054CCF" w:rsidP="00054CCF">
      <w:pPr>
        <w:pStyle w:val="ListParagraph"/>
        <w:numPr>
          <w:ilvl w:val="0"/>
          <w:numId w:val="21"/>
        </w:numPr>
        <w:tabs>
          <w:tab w:val="left" w:pos="567"/>
        </w:tabs>
        <w:spacing w:after="0" w:line="240" w:lineRule="auto"/>
        <w:jc w:val="both"/>
        <w:rPr>
          <w:rFonts w:ascii="Arial Narrow" w:hAnsi="Arial Narrow"/>
          <w:bCs/>
          <w:lang w:bidi="hr-HR"/>
        </w:rPr>
      </w:pPr>
      <w:r w:rsidRPr="00D44D5F">
        <w:rPr>
          <w:rFonts w:ascii="Arial Narrow" w:hAnsi="Arial Narrow"/>
          <w:bCs/>
          <w:lang w:bidi="hr-HR"/>
        </w:rPr>
        <w:t>I</w:t>
      </w:r>
      <w:r w:rsidR="00CA293A" w:rsidRPr="00D44D5F">
        <w:rPr>
          <w:rFonts w:ascii="Arial Narrow" w:hAnsi="Arial Narrow"/>
          <w:bCs/>
          <w:lang w:bidi="hr-HR"/>
        </w:rPr>
        <w:t>zjava o nepostojanju osnova za</w:t>
      </w:r>
      <w:r w:rsidRPr="00D44D5F">
        <w:rPr>
          <w:rFonts w:ascii="Arial Narrow" w:hAnsi="Arial Narrow"/>
          <w:bCs/>
          <w:lang w:bidi="hr-HR"/>
        </w:rPr>
        <w:t xml:space="preserve"> isključenj</w:t>
      </w:r>
      <w:r w:rsidR="00CA293A" w:rsidRPr="00D44D5F">
        <w:rPr>
          <w:rFonts w:ascii="Arial Narrow" w:hAnsi="Arial Narrow"/>
          <w:bCs/>
          <w:lang w:bidi="hr-HR"/>
        </w:rPr>
        <w:t>e</w:t>
      </w:r>
      <w:r w:rsidRPr="00D44D5F">
        <w:rPr>
          <w:rFonts w:ascii="Arial Narrow" w:hAnsi="Arial Narrow"/>
          <w:bCs/>
          <w:lang w:bidi="hr-HR"/>
        </w:rPr>
        <w:t xml:space="preserve"> (Prilog II Dokumentacije </w:t>
      </w:r>
      <w:r w:rsidR="00454245" w:rsidRPr="00D44D5F">
        <w:rPr>
          <w:rFonts w:ascii="Arial Narrow" w:hAnsi="Arial Narrow"/>
          <w:bCs/>
          <w:lang w:bidi="hr-HR"/>
        </w:rPr>
        <w:t>o nabavi</w:t>
      </w:r>
      <w:r w:rsidRPr="00D44D5F">
        <w:rPr>
          <w:rFonts w:ascii="Arial Narrow" w:hAnsi="Arial Narrow"/>
          <w:bCs/>
          <w:lang w:bidi="hr-HR"/>
        </w:rPr>
        <w:t xml:space="preserve"> - izjavom ponuditelj dokazuje da ne postoje </w:t>
      </w:r>
      <w:r w:rsidR="00CA293A" w:rsidRPr="00D44D5F">
        <w:rPr>
          <w:rFonts w:ascii="Arial Narrow" w:hAnsi="Arial Narrow"/>
          <w:bCs/>
          <w:lang w:bidi="hr-HR"/>
        </w:rPr>
        <w:t>osnove za</w:t>
      </w:r>
      <w:r w:rsidRPr="00D44D5F">
        <w:rPr>
          <w:rFonts w:ascii="Arial Narrow" w:hAnsi="Arial Narrow"/>
          <w:bCs/>
          <w:lang w:bidi="hr-HR"/>
        </w:rPr>
        <w:t xml:space="preserve"> isključenj</w:t>
      </w:r>
      <w:r w:rsidR="00CA293A" w:rsidRPr="00D44D5F">
        <w:rPr>
          <w:rFonts w:ascii="Arial Narrow" w:hAnsi="Arial Narrow"/>
          <w:bCs/>
          <w:lang w:bidi="hr-HR"/>
        </w:rPr>
        <w:t>e</w:t>
      </w:r>
      <w:r w:rsidRPr="00D44D5F">
        <w:rPr>
          <w:rFonts w:ascii="Arial Narrow" w:hAnsi="Arial Narrow"/>
          <w:bCs/>
          <w:lang w:bidi="hr-HR"/>
        </w:rPr>
        <w:t xml:space="preserve"> iz točke 3 Dokumentacije </w:t>
      </w:r>
      <w:r w:rsidR="0073484D" w:rsidRPr="00D44D5F">
        <w:rPr>
          <w:rFonts w:ascii="Arial Narrow" w:hAnsi="Arial Narrow"/>
          <w:bCs/>
          <w:lang w:bidi="hr-HR"/>
        </w:rPr>
        <w:t>o nabavi</w:t>
      </w:r>
      <w:r w:rsidRPr="00D44D5F">
        <w:rPr>
          <w:rFonts w:ascii="Arial Narrow" w:hAnsi="Arial Narrow"/>
          <w:bCs/>
          <w:lang w:bidi="hr-HR"/>
        </w:rPr>
        <w:t xml:space="preserve">) </w:t>
      </w:r>
    </w:p>
    <w:p w14:paraId="5C9883F5" w14:textId="77777777" w:rsidR="00054CCF" w:rsidRPr="00D44D5F" w:rsidRDefault="00054CCF" w:rsidP="00054CCF">
      <w:pPr>
        <w:pStyle w:val="ListParagraph"/>
        <w:numPr>
          <w:ilvl w:val="0"/>
          <w:numId w:val="21"/>
        </w:num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 xml:space="preserve">&lt;u slučaju da naručitelj traži druge dokaze, kao </w:t>
      </w:r>
      <w:r w:rsidR="00CA293A" w:rsidRPr="00D44D5F">
        <w:rPr>
          <w:rFonts w:ascii="Arial Narrow" w:hAnsi="Arial Narrow"/>
          <w:highlight w:val="lightGray"/>
        </w:rPr>
        <w:t>kriterije za odabir gospodarskog subjekta (</w:t>
      </w:r>
      <w:r w:rsidRPr="00D44D5F">
        <w:rPr>
          <w:rFonts w:ascii="Arial Narrow" w:hAnsi="Arial Narrow"/>
          <w:bCs/>
          <w:highlight w:val="lightGray"/>
          <w:lang w:bidi="hr-HR"/>
        </w:rPr>
        <w:t>uvjete sposobnosti</w:t>
      </w:r>
      <w:r w:rsidR="00CA293A" w:rsidRPr="00D44D5F">
        <w:rPr>
          <w:rFonts w:ascii="Arial Narrow" w:hAnsi="Arial Narrow"/>
          <w:bCs/>
          <w:highlight w:val="lightGray"/>
          <w:lang w:bidi="hr-HR"/>
        </w:rPr>
        <w:t xml:space="preserve">): Izjava o ispunjenju </w:t>
      </w:r>
      <w:r w:rsidR="00CA293A" w:rsidRPr="00D44D5F">
        <w:rPr>
          <w:rFonts w:ascii="Arial Narrow" w:hAnsi="Arial Narrow"/>
          <w:highlight w:val="lightGray"/>
        </w:rPr>
        <w:t>kriterija za odabir gospodarskog subjekta (</w:t>
      </w:r>
      <w:r w:rsidR="00CA293A" w:rsidRPr="00D44D5F">
        <w:rPr>
          <w:rFonts w:ascii="Arial Narrow" w:hAnsi="Arial Narrow"/>
          <w:bCs/>
          <w:highlight w:val="lightGray"/>
          <w:lang w:bidi="hr-HR"/>
        </w:rPr>
        <w:t>uvjeta sposobnosti): (Prilog III Dokumentacije o nabavi - izjavom ponuditelj dokazuje da je ispunio tražene uvjete iz točke 4 Dokumentacije o nabavi)</w:t>
      </w:r>
      <w:r w:rsidRPr="00D44D5F">
        <w:rPr>
          <w:rFonts w:ascii="Arial Narrow" w:hAnsi="Arial Narrow"/>
          <w:bCs/>
          <w:highlight w:val="lightGray"/>
          <w:lang w:bidi="hr-HR"/>
        </w:rPr>
        <w:t xml:space="preserve">&gt;, </w:t>
      </w:r>
    </w:p>
    <w:p w14:paraId="620B278B" w14:textId="77777777" w:rsidR="003079F9" w:rsidRPr="00D44D5F" w:rsidRDefault="00C93128">
      <w:pPr>
        <w:pStyle w:val="ListParagraph"/>
        <w:numPr>
          <w:ilvl w:val="0"/>
          <w:numId w:val="21"/>
        </w:numPr>
        <w:tabs>
          <w:tab w:val="left" w:pos="567"/>
        </w:tabs>
        <w:spacing w:after="0" w:line="240" w:lineRule="auto"/>
        <w:ind w:right="-284"/>
        <w:jc w:val="both"/>
        <w:rPr>
          <w:rFonts w:ascii="Arial Narrow" w:hAnsi="Arial Narrow"/>
          <w:bCs/>
          <w:lang w:bidi="hr-HR"/>
        </w:rPr>
      </w:pPr>
      <w:r w:rsidRPr="00D44D5F">
        <w:rPr>
          <w:rFonts w:ascii="Arial Narrow" w:hAnsi="Arial Narrow"/>
          <w:bCs/>
          <w:lang w:bidi="hr-HR"/>
        </w:rPr>
        <w:t>P</w:t>
      </w:r>
      <w:r w:rsidR="003079F9" w:rsidRPr="00D44D5F">
        <w:rPr>
          <w:rFonts w:ascii="Arial Narrow" w:hAnsi="Arial Narrow"/>
          <w:bCs/>
          <w:lang w:bidi="hr-HR"/>
        </w:rPr>
        <w:t xml:space="preserve">opunjeni Troškovnik (Prilog </w:t>
      </w:r>
      <w:r w:rsidR="00054CCF" w:rsidRPr="00D44D5F">
        <w:rPr>
          <w:rFonts w:ascii="Arial Narrow" w:hAnsi="Arial Narrow"/>
          <w:bCs/>
          <w:lang w:bidi="hr-HR"/>
        </w:rPr>
        <w:t xml:space="preserve">IV </w:t>
      </w:r>
      <w:r w:rsidR="003079F9" w:rsidRPr="00D44D5F">
        <w:rPr>
          <w:rFonts w:ascii="Arial Narrow" w:hAnsi="Arial Narrow"/>
          <w:bCs/>
          <w:lang w:bidi="hr-HR"/>
        </w:rPr>
        <w:t xml:space="preserve">Dokumentacije </w:t>
      </w:r>
      <w:r w:rsidR="004265A5" w:rsidRPr="00D44D5F">
        <w:rPr>
          <w:rFonts w:ascii="Arial Narrow" w:hAnsi="Arial Narrow"/>
          <w:bCs/>
          <w:lang w:bidi="hr-HR"/>
        </w:rPr>
        <w:t>o nabavi</w:t>
      </w:r>
      <w:r w:rsidR="003079F9" w:rsidRPr="00D44D5F">
        <w:rPr>
          <w:rFonts w:ascii="Arial Narrow" w:hAnsi="Arial Narrow"/>
          <w:bCs/>
          <w:lang w:bidi="hr-HR"/>
        </w:rPr>
        <w:t>)</w:t>
      </w:r>
      <w:r w:rsidR="00D07464" w:rsidRPr="00D44D5F">
        <w:rPr>
          <w:rFonts w:ascii="Arial Narrow" w:hAnsi="Arial Narrow"/>
          <w:bCs/>
          <w:lang w:bidi="hr-HR"/>
        </w:rPr>
        <w:t>,</w:t>
      </w:r>
    </w:p>
    <w:p w14:paraId="60F8DBA8" w14:textId="77777777" w:rsidR="001B4E12" w:rsidRPr="00D44D5F" w:rsidRDefault="001B4E12" w:rsidP="001B4E12">
      <w:pPr>
        <w:pStyle w:val="ListParagraph"/>
        <w:numPr>
          <w:ilvl w:val="0"/>
          <w:numId w:val="21"/>
        </w:num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 xml:space="preserve">&lt;ako nisu definirane točkom 2.2, već se traži da ih popuni ponuditelj: popunjene Tehničke specifikacije  (Prilog V Dokumentacije </w:t>
      </w:r>
      <w:r w:rsidR="0073484D" w:rsidRPr="00D44D5F">
        <w:rPr>
          <w:rFonts w:ascii="Arial Narrow" w:hAnsi="Arial Narrow"/>
          <w:bCs/>
          <w:highlight w:val="lightGray"/>
          <w:lang w:bidi="hr-HR"/>
        </w:rPr>
        <w:t>o nabavi</w:t>
      </w:r>
      <w:r w:rsidRPr="00D44D5F">
        <w:rPr>
          <w:rFonts w:ascii="Arial Narrow" w:hAnsi="Arial Narrow"/>
          <w:bCs/>
          <w:highlight w:val="lightGray"/>
          <w:lang w:bidi="hr-HR"/>
        </w:rPr>
        <w:t xml:space="preserve">)&gt; </w:t>
      </w:r>
    </w:p>
    <w:p w14:paraId="460FA5E8" w14:textId="77777777" w:rsidR="001B4E12" w:rsidRPr="00D44D5F" w:rsidRDefault="001B4E12" w:rsidP="001B4E12">
      <w:pPr>
        <w:pStyle w:val="ListParagraph"/>
        <w:numPr>
          <w:ilvl w:val="0"/>
          <w:numId w:val="21"/>
        </w:num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&lt;opcionalno: jamstvo za ozbiljnost ponude&gt;</w:t>
      </w:r>
    </w:p>
    <w:p w14:paraId="615C8202" w14:textId="77777777" w:rsidR="001C3C8B" w:rsidRPr="00D44D5F" w:rsidRDefault="001C3C8B">
      <w:pPr>
        <w:pStyle w:val="ListParagraph"/>
        <w:numPr>
          <w:ilvl w:val="0"/>
          <w:numId w:val="21"/>
        </w:numPr>
        <w:tabs>
          <w:tab w:val="left" w:pos="567"/>
        </w:tabs>
        <w:spacing w:after="0" w:line="240" w:lineRule="auto"/>
        <w:ind w:right="-284"/>
        <w:jc w:val="both"/>
        <w:rPr>
          <w:rFonts w:ascii="Arial Narrow" w:hAnsi="Arial Narrow"/>
          <w:bCs/>
          <w:highlight w:val="lightGray"/>
          <w:lang w:bidi="hr-HR"/>
        </w:rPr>
      </w:pPr>
      <w:r w:rsidRPr="00D44D5F">
        <w:rPr>
          <w:rFonts w:ascii="Arial Narrow" w:hAnsi="Arial Narrow"/>
          <w:bCs/>
          <w:highlight w:val="lightGray"/>
          <w:lang w:bidi="hr-HR"/>
        </w:rPr>
        <w:t>&lt;opcionalno: kataloge, brošure i slično ukoliko ponuditelj smatra da su potrebni&gt;</w:t>
      </w:r>
      <w:r w:rsidR="00D07464" w:rsidRPr="00D44D5F">
        <w:rPr>
          <w:rFonts w:ascii="Arial Narrow" w:hAnsi="Arial Narrow"/>
          <w:bCs/>
          <w:highlight w:val="lightGray"/>
          <w:lang w:bidi="hr-HR"/>
        </w:rPr>
        <w:t>,</w:t>
      </w:r>
    </w:p>
    <w:p w14:paraId="34F46091" w14:textId="77777777" w:rsidR="001C3C8B" w:rsidRPr="00D44D5F" w:rsidRDefault="001C3C8B">
      <w:pPr>
        <w:tabs>
          <w:tab w:val="left" w:pos="567"/>
        </w:tabs>
        <w:spacing w:after="0" w:line="240" w:lineRule="auto"/>
        <w:ind w:right="-284"/>
        <w:contextualSpacing/>
        <w:jc w:val="both"/>
        <w:rPr>
          <w:rFonts w:ascii="Arial Narrow" w:hAnsi="Arial Narrow"/>
          <w:bCs/>
          <w:lang w:bidi="hr-HR"/>
        </w:rPr>
      </w:pPr>
    </w:p>
    <w:p w14:paraId="1E296C5A" w14:textId="77777777" w:rsidR="001C3C8B" w:rsidRPr="00D44D5F" w:rsidRDefault="001C3C8B">
      <w:pPr>
        <w:tabs>
          <w:tab w:val="left" w:pos="567"/>
        </w:tabs>
        <w:spacing w:after="0" w:line="240" w:lineRule="auto"/>
        <w:ind w:right="-284"/>
        <w:contextualSpacing/>
        <w:jc w:val="both"/>
        <w:rPr>
          <w:rFonts w:ascii="Arial Narrow" w:hAnsi="Arial Narrow"/>
          <w:bCs/>
          <w:lang w:bidi="hr-HR"/>
        </w:rPr>
      </w:pPr>
    </w:p>
    <w:p w14:paraId="362E6BB9" w14:textId="77777777" w:rsidR="001C3C8B" w:rsidRPr="00D44D5F" w:rsidRDefault="001C3C8B" w:rsidP="00D44D5F">
      <w:pPr>
        <w:pStyle w:val="ListParagraph"/>
        <w:numPr>
          <w:ilvl w:val="1"/>
          <w:numId w:val="86"/>
        </w:numPr>
        <w:tabs>
          <w:tab w:val="left" w:pos="567"/>
        </w:tabs>
        <w:spacing w:after="0" w:line="240" w:lineRule="auto"/>
        <w:ind w:right="-284"/>
        <w:jc w:val="both"/>
        <w:rPr>
          <w:rFonts w:ascii="Arial Narrow" w:hAnsi="Arial Narrow"/>
          <w:bCs/>
          <w:lang w:bidi="hr-HR"/>
        </w:rPr>
      </w:pPr>
      <w:r w:rsidRPr="00D44D5F">
        <w:rPr>
          <w:rFonts w:ascii="Arial Narrow" w:hAnsi="Arial Narrow"/>
          <w:bCs/>
          <w:lang w:bidi="hr-HR"/>
        </w:rPr>
        <w:t>Cijena ponude izražava se u kunama.</w:t>
      </w:r>
      <w:r w:rsidRPr="00D44D5F">
        <w:rPr>
          <w:rFonts w:ascii="Arial Narrow" w:hAnsi="Arial Narrow"/>
        </w:rPr>
        <w:t xml:space="preserve"> </w:t>
      </w:r>
      <w:r w:rsidRPr="00D44D5F">
        <w:rPr>
          <w:rFonts w:ascii="Arial Narrow" w:hAnsi="Arial Narrow"/>
          <w:bCs/>
          <w:lang w:bidi="hr-HR"/>
        </w:rPr>
        <w:t xml:space="preserve">Cijena ponude je nepromjenjiva tijekom trajanja ugovora o nabavi. U cijenu ponude bez poreza na dodanu vrijednost moraju biti uračunati svi troškovi i popusti </w:t>
      </w:r>
      <w:r w:rsidRPr="00D44D5F">
        <w:rPr>
          <w:rFonts w:ascii="Arial Narrow" w:hAnsi="Arial Narrow"/>
          <w:bCs/>
          <w:highlight w:val="lightGray"/>
          <w:lang w:bidi="hr-HR"/>
        </w:rPr>
        <w:t>(npr. &lt;odabrati jednu opciju ovisno o vrsti nabave; za robe: troškovi prijevoza, dostave, istovara, instalacije, jamstva i ostalog zatraženog; za usluge: troškove dolazaka stručnjaka, troškove noćenja stručnjaka, troškove prijevoza, troškove materijala za ispitivanje, popuste, jamstva i ostalog; za radove: sve građevinske strojeve, radnike, kontrolu kvalitete, materijala i rada (sve ateste), montažu, osiguranje, dobit, poreze i davanja, te potrebne radnje, troškove organizacije i mjere koje nalažu važeći Zakon o prostornom uređenju, Zakon o gradnji, Zakon o zaštiti na radu i Zakon o zaštiti od požara)&gt;</w:t>
      </w:r>
    </w:p>
    <w:p w14:paraId="2DE7666F" w14:textId="77777777" w:rsidR="001C3C8B" w:rsidRPr="00D44D5F" w:rsidRDefault="001C3C8B">
      <w:pPr>
        <w:tabs>
          <w:tab w:val="left" w:pos="567"/>
        </w:tabs>
        <w:spacing w:after="0" w:line="240" w:lineRule="auto"/>
        <w:ind w:right="-284"/>
        <w:contextualSpacing/>
        <w:jc w:val="both"/>
        <w:rPr>
          <w:rFonts w:ascii="Arial Narrow" w:hAnsi="Arial Narrow"/>
          <w:bCs/>
          <w:lang w:bidi="hr-HR"/>
        </w:rPr>
      </w:pPr>
    </w:p>
    <w:p w14:paraId="21517C14" w14:textId="77777777" w:rsidR="001C3C8B" w:rsidRPr="00D44D5F" w:rsidRDefault="001C3C8B" w:rsidP="00D44D5F">
      <w:pPr>
        <w:pStyle w:val="ListParagraph"/>
        <w:numPr>
          <w:ilvl w:val="1"/>
          <w:numId w:val="86"/>
        </w:numPr>
        <w:tabs>
          <w:tab w:val="left" w:pos="567"/>
        </w:tabs>
        <w:spacing w:after="0" w:line="240" w:lineRule="auto"/>
        <w:ind w:right="-284"/>
        <w:jc w:val="both"/>
        <w:rPr>
          <w:rFonts w:ascii="Arial Narrow" w:hAnsi="Arial Narrow"/>
          <w:bCs/>
          <w:highlight w:val="lightGray"/>
          <w:lang w:bidi="hr-HR"/>
        </w:rPr>
      </w:pPr>
      <w:r w:rsidRPr="00D44D5F">
        <w:rPr>
          <w:rFonts w:ascii="Arial Narrow" w:hAnsi="Arial Narrow"/>
          <w:bCs/>
          <w:highlight w:val="lightGray"/>
          <w:lang w:bidi="hr-HR"/>
        </w:rPr>
        <w:lastRenderedPageBreak/>
        <w:t>&lt;Odabrati jednu opciju: Robe/usluge/radovi&gt; se mora isporučiti u skladu s uvjetima isporuke &lt;navesti uvjete isporuke&gt;</w:t>
      </w:r>
      <w:r w:rsidRPr="00D44D5F">
        <w:rPr>
          <w:rStyle w:val="FootnoteReference"/>
          <w:rFonts w:ascii="Arial Narrow" w:hAnsi="Arial Narrow"/>
          <w:bCs/>
          <w:highlight w:val="lightGray"/>
          <w:lang w:bidi="hr-HR"/>
        </w:rPr>
        <w:footnoteReference w:id="1"/>
      </w:r>
      <w:r w:rsidRPr="00D44D5F">
        <w:rPr>
          <w:rFonts w:ascii="Arial Narrow" w:hAnsi="Arial Narrow"/>
          <w:bCs/>
          <w:highlight w:val="lightGray"/>
          <w:lang w:bidi="hr-HR"/>
        </w:rPr>
        <w:t xml:space="preserve"> prema Incoterms® 2010 Međunarodne trgovačke komore. Ponuditelj je u Troškovniku dužan ponuditi, tj. upisati jediničnu cijenu za svaku stavku i ukupnu cijenu bez poreza na dodanu vrijednost (PDV-a). </w:t>
      </w:r>
    </w:p>
    <w:p w14:paraId="4E11D73E" w14:textId="77777777" w:rsidR="001C3C8B" w:rsidRPr="00D44D5F" w:rsidRDefault="001C3C8B">
      <w:pPr>
        <w:tabs>
          <w:tab w:val="left" w:pos="567"/>
        </w:tabs>
        <w:spacing w:after="0" w:line="240" w:lineRule="auto"/>
        <w:ind w:right="-284"/>
        <w:contextualSpacing/>
        <w:jc w:val="both"/>
        <w:rPr>
          <w:rFonts w:ascii="Arial Narrow" w:hAnsi="Arial Narrow"/>
          <w:bCs/>
          <w:highlight w:val="lightGray"/>
          <w:lang w:bidi="hr-HR"/>
        </w:rPr>
      </w:pPr>
    </w:p>
    <w:p w14:paraId="1D7B4668" w14:textId="77777777" w:rsidR="000D694F" w:rsidRPr="00D44D5F" w:rsidRDefault="005D4F75" w:rsidP="00D44D5F">
      <w:pPr>
        <w:pStyle w:val="ListParagraph"/>
        <w:tabs>
          <w:tab w:val="left" w:pos="567"/>
        </w:tabs>
        <w:spacing w:after="0" w:line="240" w:lineRule="auto"/>
        <w:ind w:left="360"/>
        <w:jc w:val="both"/>
        <w:rPr>
          <w:rFonts w:ascii="Arial Narrow" w:hAnsi="Arial Narrow"/>
          <w:bCs/>
          <w:highlight w:val="lightGray"/>
          <w:lang w:bidi="hr-HR"/>
        </w:rPr>
      </w:pPr>
      <w:r w:rsidRPr="00D44D5F">
        <w:rPr>
          <w:rFonts w:ascii="Arial Narrow" w:hAnsi="Arial Narrow"/>
          <w:bCs/>
          <w:highlight w:val="lightGray"/>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14:paraId="1D48D84E" w14:textId="77777777" w:rsidR="005645F2" w:rsidRPr="00D44D5F" w:rsidRDefault="005645F2">
      <w:pPr>
        <w:autoSpaceDE w:val="0"/>
        <w:autoSpaceDN w:val="0"/>
        <w:adjustRightInd w:val="0"/>
        <w:spacing w:after="120"/>
        <w:ind w:right="-284"/>
        <w:jc w:val="both"/>
        <w:rPr>
          <w:rFonts w:ascii="Arial Narrow" w:hAnsi="Arial Narrow"/>
          <w:bCs/>
          <w:highlight w:val="lightGray"/>
          <w:lang w:bidi="hr-HR"/>
        </w:rPr>
      </w:pPr>
    </w:p>
    <w:p w14:paraId="0E9ED79E" w14:textId="77777777" w:rsidR="005D4F75" w:rsidRPr="00D44D5F" w:rsidRDefault="005D4F75" w:rsidP="00D44D5F">
      <w:pPr>
        <w:pStyle w:val="ListParagraph"/>
        <w:numPr>
          <w:ilvl w:val="1"/>
          <w:numId w:val="86"/>
        </w:num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Ponuda se izrađuje na način da čini cjelinu. Ako zbog opsega ili drugih objektivnih okolnosti ponuda ne može biti izrađena na način da čini cjelinu, onda se izrađuje u dva ili više dijelova, a ponuditelj mora u sadržaju ponude navesti od koliko se dijelova ponuda sastoji. Ispravci u ponudi moraju biti izrađeni na način da ispravljeni tekst ostane vidljiv (čitak) ili dokaziv. Ispravci moraju uz navod datuma biti potvrđeni potpisom ponuditelja.</w:t>
      </w:r>
    </w:p>
    <w:p w14:paraId="7EC29379" w14:textId="77777777" w:rsidR="005D4F75" w:rsidRPr="00D44D5F" w:rsidRDefault="005D4F75" w:rsidP="00D34D08">
      <w:pPr>
        <w:pStyle w:val="ListParagraph"/>
        <w:tabs>
          <w:tab w:val="left" w:pos="567"/>
        </w:tabs>
        <w:spacing w:after="0" w:line="240" w:lineRule="auto"/>
        <w:ind w:left="360"/>
        <w:jc w:val="both"/>
        <w:rPr>
          <w:rFonts w:ascii="Arial Narrow" w:hAnsi="Arial Narrow"/>
          <w:bCs/>
          <w:highlight w:val="lightGray"/>
          <w:lang w:bidi="hr-HR"/>
        </w:rPr>
      </w:pPr>
    </w:p>
    <w:p w14:paraId="09A08950" w14:textId="77777777" w:rsidR="005D4F75" w:rsidRPr="00D44D5F" w:rsidRDefault="005D4F75" w:rsidP="00D44D5F">
      <w:pPr>
        <w:pStyle w:val="ListParagraph"/>
        <w:numPr>
          <w:ilvl w:val="1"/>
          <w:numId w:val="86"/>
        </w:num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 xml:space="preserve">Pri izradi ponude ponuditelj se mora pridržavati zahtjeva i uvjeta iz Dokumentacije </w:t>
      </w:r>
      <w:r w:rsidR="00D07464" w:rsidRPr="00D44D5F">
        <w:rPr>
          <w:rFonts w:ascii="Arial Narrow" w:hAnsi="Arial Narrow"/>
          <w:bCs/>
          <w:highlight w:val="lightGray"/>
          <w:lang w:bidi="hr-HR"/>
        </w:rPr>
        <w:t>o nabavi</w:t>
      </w:r>
      <w:r w:rsidRPr="00D44D5F">
        <w:rPr>
          <w:rFonts w:ascii="Arial Narrow" w:hAnsi="Arial Narrow"/>
          <w:bCs/>
          <w:highlight w:val="lightGray"/>
          <w:lang w:bidi="hr-HR"/>
        </w:rPr>
        <w:t xml:space="preserve"> te ne smije mijenjati i nadopunjavati tekst Dokumentacije </w:t>
      </w:r>
      <w:r w:rsidR="00D07464" w:rsidRPr="00D44D5F">
        <w:rPr>
          <w:rFonts w:ascii="Arial Narrow" w:hAnsi="Arial Narrow"/>
          <w:bCs/>
          <w:highlight w:val="lightGray"/>
          <w:lang w:bidi="hr-HR"/>
        </w:rPr>
        <w:t>o nabavi</w:t>
      </w:r>
      <w:r w:rsidRPr="00D44D5F">
        <w:rPr>
          <w:rFonts w:ascii="Arial Narrow" w:hAnsi="Arial Narrow"/>
          <w:bCs/>
          <w:highlight w:val="lightGray"/>
          <w:lang w:bidi="hr-HR"/>
        </w:rPr>
        <w:t>. Sve troškove izrade ponude snose ponuditelji. Ponuditelji nemaju pravo na bilo kakvu nadoknadu troškova izrade ponude.</w:t>
      </w:r>
    </w:p>
    <w:p w14:paraId="6EC07B61" w14:textId="77777777" w:rsidR="005D4F75" w:rsidRPr="00D44D5F" w:rsidRDefault="005D4F75" w:rsidP="00D34D08">
      <w:pPr>
        <w:tabs>
          <w:tab w:val="left" w:pos="567"/>
        </w:tabs>
        <w:spacing w:after="0" w:line="240" w:lineRule="auto"/>
        <w:jc w:val="both"/>
        <w:rPr>
          <w:rFonts w:ascii="Arial Narrow" w:hAnsi="Arial Narrow"/>
          <w:bCs/>
          <w:highlight w:val="lightGray"/>
          <w:lang w:bidi="hr-HR"/>
        </w:rPr>
      </w:pPr>
    </w:p>
    <w:p w14:paraId="694A36B7" w14:textId="77777777" w:rsidR="005D4F75" w:rsidRPr="00D44D5F" w:rsidRDefault="005D4F75" w:rsidP="00D44D5F">
      <w:pPr>
        <w:numPr>
          <w:ilvl w:val="1"/>
          <w:numId w:val="86"/>
        </w:numPr>
        <w:tabs>
          <w:tab w:val="left" w:pos="567"/>
        </w:tabs>
        <w:spacing w:after="0" w:line="240" w:lineRule="auto"/>
        <w:contextualSpacing/>
        <w:jc w:val="both"/>
        <w:rPr>
          <w:rFonts w:ascii="Arial Narrow" w:hAnsi="Arial Narrow"/>
          <w:bCs/>
          <w:lang w:bidi="hr-HR"/>
        </w:rPr>
      </w:pPr>
      <w:r w:rsidRPr="00D44D5F">
        <w:rPr>
          <w:rFonts w:ascii="Arial Narrow" w:hAnsi="Arial Narrow"/>
          <w:bCs/>
          <w:lang w:bidi="hr-HR"/>
        </w:rPr>
        <w:t xml:space="preserve">Naručitelj zadržava pravo, prije potpisivanja Ugovora, od najpovoljnijeg ponuditelja zatražiti dostavu izvornika ili ovjerenih preslika svih onih dokumenata (potvrde, isprave, izvodi, ovlaštenja i sl.) koji su u ponudi bili dostavljeni u neovjerenoj preslici, a koje izdaju nadležna tijela. </w:t>
      </w:r>
    </w:p>
    <w:p w14:paraId="5F21FBB2" w14:textId="77777777" w:rsidR="005D4F75" w:rsidRPr="00D44D5F" w:rsidRDefault="005D4F75" w:rsidP="00D34D08">
      <w:pPr>
        <w:tabs>
          <w:tab w:val="left" w:pos="567"/>
        </w:tabs>
        <w:spacing w:after="0" w:line="240" w:lineRule="auto"/>
        <w:ind w:left="360"/>
        <w:contextualSpacing/>
        <w:jc w:val="both"/>
        <w:rPr>
          <w:rFonts w:ascii="Arial Narrow" w:hAnsi="Arial Narrow"/>
        </w:rPr>
      </w:pPr>
    </w:p>
    <w:p w14:paraId="35C1C71D" w14:textId="77777777" w:rsidR="005D4F75" w:rsidRPr="00D44D5F" w:rsidRDefault="005D4F75" w:rsidP="00D44D5F">
      <w:pPr>
        <w:pStyle w:val="ListParagraph"/>
        <w:numPr>
          <w:ilvl w:val="0"/>
          <w:numId w:val="86"/>
        </w:numPr>
        <w:tabs>
          <w:tab w:val="left" w:pos="567"/>
        </w:tabs>
        <w:spacing w:after="0" w:line="240" w:lineRule="auto"/>
        <w:jc w:val="both"/>
        <w:rPr>
          <w:rFonts w:ascii="Arial Narrow" w:hAnsi="Arial Narrow"/>
          <w:b/>
          <w:bCs/>
          <w:highlight w:val="lightGray"/>
          <w:lang w:bidi="hr-HR"/>
        </w:rPr>
      </w:pPr>
      <w:r w:rsidRPr="00D44D5F">
        <w:rPr>
          <w:rFonts w:ascii="Arial Narrow" w:hAnsi="Arial Narrow"/>
          <w:b/>
          <w:bCs/>
        </w:rPr>
        <w:t>NAČIN DOSTAVE PONUDE</w:t>
      </w:r>
    </w:p>
    <w:p w14:paraId="66006924" w14:textId="77777777" w:rsidR="005D4F75" w:rsidRPr="00D44D5F" w:rsidRDefault="005D4F75">
      <w:pPr>
        <w:suppressAutoHyphens/>
        <w:autoSpaceDE w:val="0"/>
        <w:autoSpaceDN w:val="0"/>
        <w:adjustRightInd w:val="0"/>
        <w:spacing w:after="120"/>
        <w:ind w:right="-284"/>
        <w:jc w:val="both"/>
        <w:rPr>
          <w:rFonts w:ascii="Arial Narrow" w:hAnsi="Arial Narrow" w:cs="Calibri"/>
        </w:rPr>
      </w:pPr>
    </w:p>
    <w:p w14:paraId="38CE8077" w14:textId="77777777" w:rsidR="005645F2" w:rsidRPr="00D44D5F" w:rsidRDefault="001C6E43">
      <w:pPr>
        <w:suppressAutoHyphens/>
        <w:autoSpaceDE w:val="0"/>
        <w:autoSpaceDN w:val="0"/>
        <w:adjustRightInd w:val="0"/>
        <w:spacing w:after="120"/>
        <w:ind w:right="-284"/>
        <w:jc w:val="both"/>
        <w:rPr>
          <w:rFonts w:ascii="Arial Narrow" w:hAnsi="Arial Narrow" w:cs="Calibri"/>
          <w:lang w:eastAsia="ar-SA"/>
        </w:rPr>
      </w:pPr>
      <w:r w:rsidRPr="00D44D5F">
        <w:rPr>
          <w:rFonts w:ascii="Arial Narrow" w:hAnsi="Arial Narrow" w:cs="Calibri"/>
          <w:lang w:eastAsia="ar-SA"/>
        </w:rPr>
        <w:t xml:space="preserve">6.1 </w:t>
      </w:r>
      <w:r w:rsidR="003366FC" w:rsidRPr="00D44D5F">
        <w:rPr>
          <w:rFonts w:ascii="Arial Narrow" w:hAnsi="Arial Narrow" w:cs="Calibri"/>
          <w:lang w:eastAsia="ar-SA"/>
        </w:rPr>
        <w:t>Ponuditelj ponudu</w:t>
      </w:r>
      <w:r w:rsidR="005645F2" w:rsidRPr="00D44D5F">
        <w:rPr>
          <w:rFonts w:ascii="Arial Narrow" w:hAnsi="Arial Narrow" w:cs="Calibri"/>
          <w:lang w:eastAsia="ar-SA"/>
        </w:rPr>
        <w:t xml:space="preserve"> dostavlja u zatvorenoj omotnici, na kojoj </w:t>
      </w:r>
      <w:r w:rsidR="00764227" w:rsidRPr="00D44D5F">
        <w:rPr>
          <w:rFonts w:ascii="Arial Narrow" w:hAnsi="Arial Narrow" w:cs="Calibri"/>
          <w:lang w:eastAsia="ar-SA"/>
        </w:rPr>
        <w:t>treba</w:t>
      </w:r>
      <w:r w:rsidR="005645F2" w:rsidRPr="00D44D5F">
        <w:rPr>
          <w:rFonts w:ascii="Arial Narrow" w:hAnsi="Arial Narrow" w:cs="Calibri"/>
          <w:lang w:eastAsia="ar-SA"/>
        </w:rPr>
        <w:t xml:space="preserve"> biti naznačeno:</w:t>
      </w:r>
    </w:p>
    <w:p w14:paraId="65232EC5" w14:textId="77777777" w:rsidR="005645F2" w:rsidRPr="00D44D5F" w:rsidRDefault="005645F2">
      <w:pPr>
        <w:numPr>
          <w:ilvl w:val="0"/>
          <w:numId w:val="61"/>
        </w:numPr>
        <w:suppressAutoHyphens/>
        <w:autoSpaceDE w:val="0"/>
        <w:autoSpaceDN w:val="0"/>
        <w:adjustRightInd w:val="0"/>
        <w:spacing w:after="120" w:line="240" w:lineRule="auto"/>
        <w:ind w:right="-284"/>
        <w:jc w:val="both"/>
        <w:rPr>
          <w:rFonts w:ascii="Arial Narrow" w:hAnsi="Arial Narrow" w:cs="ArialMT"/>
          <w:lang w:eastAsia="ar-SA"/>
        </w:rPr>
      </w:pPr>
      <w:r w:rsidRPr="00D44D5F">
        <w:rPr>
          <w:rFonts w:ascii="Arial Narrow" w:hAnsi="Arial Narrow" w:cs="Calibri"/>
          <w:lang w:eastAsia="ar-SA"/>
        </w:rPr>
        <w:t>Na prednjoj strani:</w:t>
      </w:r>
    </w:p>
    <w:p w14:paraId="11C617BB" w14:textId="77777777" w:rsidR="005645F2" w:rsidRPr="00D44D5F" w:rsidRDefault="005645F2">
      <w:pPr>
        <w:pBdr>
          <w:top w:val="single" w:sz="4" w:space="1" w:color="auto"/>
          <w:left w:val="single" w:sz="4" w:space="4" w:color="auto"/>
          <w:bottom w:val="single" w:sz="4" w:space="1" w:color="auto"/>
          <w:right w:val="single" w:sz="4" w:space="4" w:color="auto"/>
        </w:pBdr>
        <w:suppressAutoHyphens/>
        <w:autoSpaceDE w:val="0"/>
        <w:spacing w:after="120"/>
        <w:ind w:right="-284"/>
        <w:jc w:val="center"/>
        <w:rPr>
          <w:rFonts w:ascii="Arial Narrow" w:hAnsi="Arial Narrow" w:cs="Calibri"/>
          <w:shd w:val="clear" w:color="auto" w:fill="FFFFFF"/>
          <w:lang w:eastAsia="ar-SA"/>
        </w:rPr>
      </w:pPr>
      <w:r w:rsidRPr="00D44D5F">
        <w:rPr>
          <w:rFonts w:ascii="Arial Narrow" w:hAnsi="Arial Narrow" w:cs="ArialMT"/>
        </w:rPr>
        <w:t xml:space="preserve">Naručitelj: </w:t>
      </w:r>
      <w:r w:rsidRPr="00D44D5F">
        <w:rPr>
          <w:rFonts w:ascii="Arial Narrow" w:hAnsi="Arial Narrow"/>
          <w:b/>
        </w:rPr>
        <w:t xml:space="preserve">: </w:t>
      </w:r>
      <w:r w:rsidRPr="00D44D5F">
        <w:rPr>
          <w:rFonts w:ascii="Arial Narrow" w:hAnsi="Arial Narrow"/>
          <w:b/>
          <w:highlight w:val="lightGray"/>
        </w:rPr>
        <w:t>&lt;navesti naziv naručitelja&gt;</w:t>
      </w:r>
    </w:p>
    <w:p w14:paraId="77892471" w14:textId="77777777" w:rsidR="005645F2" w:rsidRPr="00D44D5F" w:rsidRDefault="005645F2">
      <w:pPr>
        <w:pBdr>
          <w:top w:val="single" w:sz="4" w:space="1" w:color="auto"/>
          <w:left w:val="single" w:sz="4" w:space="4" w:color="auto"/>
          <w:bottom w:val="single" w:sz="4" w:space="1" w:color="auto"/>
          <w:right w:val="single" w:sz="4" w:space="4" w:color="auto"/>
        </w:pBdr>
        <w:suppressAutoHyphens/>
        <w:autoSpaceDE w:val="0"/>
        <w:spacing w:after="120"/>
        <w:ind w:right="-284"/>
        <w:jc w:val="center"/>
        <w:rPr>
          <w:rFonts w:ascii="Arial Narrow" w:hAnsi="Arial Narrow" w:cs="Calibri"/>
          <w:shd w:val="clear" w:color="auto" w:fill="FFFFFF"/>
          <w:lang w:eastAsia="ar-SA"/>
        </w:rPr>
      </w:pPr>
      <w:r w:rsidRPr="00D44D5F">
        <w:rPr>
          <w:rFonts w:ascii="Arial Narrow" w:hAnsi="Arial Narrow" w:cs="ArialMT"/>
        </w:rPr>
        <w:t xml:space="preserve">Adresa: </w:t>
      </w:r>
      <w:r w:rsidRPr="00D44D5F">
        <w:rPr>
          <w:rFonts w:ascii="Arial Narrow" w:hAnsi="Arial Narrow"/>
          <w:b/>
          <w:highlight w:val="lightGray"/>
        </w:rPr>
        <w:t>&lt;navesti adresu na koju se moraju dostaviti ponude&gt;</w:t>
      </w:r>
    </w:p>
    <w:p w14:paraId="6347F624" w14:textId="77777777" w:rsidR="005645F2" w:rsidRPr="00D44D5F" w:rsidRDefault="005645F2">
      <w:pPr>
        <w:pBdr>
          <w:top w:val="single" w:sz="4" w:space="1" w:color="auto"/>
          <w:left w:val="single" w:sz="4" w:space="4" w:color="auto"/>
          <w:bottom w:val="single" w:sz="4" w:space="1" w:color="auto"/>
          <w:right w:val="single" w:sz="4" w:space="4" w:color="auto"/>
        </w:pBdr>
        <w:suppressAutoHyphens/>
        <w:autoSpaceDE w:val="0"/>
        <w:spacing w:after="120"/>
        <w:ind w:right="-284"/>
        <w:jc w:val="center"/>
        <w:rPr>
          <w:rFonts w:ascii="Arial Narrow" w:hAnsi="Arial Narrow" w:cs="Calibri"/>
          <w:shd w:val="clear" w:color="auto" w:fill="FFFFFF"/>
          <w:lang w:eastAsia="ar-SA"/>
        </w:rPr>
      </w:pPr>
      <w:r w:rsidRPr="00D44D5F">
        <w:rPr>
          <w:rFonts w:ascii="Arial Narrow" w:hAnsi="Arial Narrow" w:cs="ArialMT"/>
        </w:rPr>
        <w:t>Naziv i Ev. br. nabave</w:t>
      </w:r>
      <w:r w:rsidR="00424343" w:rsidRPr="00D44D5F">
        <w:rPr>
          <w:rFonts w:ascii="Arial Narrow" w:hAnsi="Arial Narrow" w:cs="ArialMT"/>
        </w:rPr>
        <w:t xml:space="preserve"> </w:t>
      </w:r>
      <w:r w:rsidRPr="00D44D5F">
        <w:rPr>
          <w:rFonts w:ascii="Arial Narrow" w:hAnsi="Arial Narrow"/>
          <w:b/>
          <w:highlight w:val="lightGray"/>
        </w:rPr>
        <w:t>&lt;navesti naziv i broj nabave&gt;</w:t>
      </w:r>
    </w:p>
    <w:p w14:paraId="5ABA9CEA" w14:textId="77777777" w:rsidR="005645F2" w:rsidRPr="00D44D5F" w:rsidRDefault="005645F2">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284"/>
        <w:jc w:val="center"/>
        <w:rPr>
          <w:rFonts w:ascii="Arial Narrow" w:hAnsi="Arial Narrow" w:cs="Calibri"/>
          <w:b/>
          <w:bCs/>
          <w:lang w:eastAsia="ar-SA"/>
        </w:rPr>
      </w:pPr>
      <w:r w:rsidRPr="00D44D5F">
        <w:rPr>
          <w:rFonts w:ascii="Arial Narrow" w:hAnsi="Arial Narrow" w:cs="Calibri"/>
          <w:b/>
          <w:bCs/>
          <w:lang w:eastAsia="ar-SA"/>
        </w:rPr>
        <w:t>„</w:t>
      </w:r>
      <w:r w:rsidR="003366FC" w:rsidRPr="00D44D5F">
        <w:rPr>
          <w:rFonts w:ascii="Arial Narrow" w:hAnsi="Arial Narrow" w:cs="Calibri"/>
          <w:b/>
          <w:bCs/>
          <w:i/>
          <w:lang w:eastAsia="ar-SA"/>
        </w:rPr>
        <w:t xml:space="preserve">NAZIV PREDMETA NABAVE /  </w:t>
      </w:r>
      <w:r w:rsidR="003366FC" w:rsidRPr="00D44D5F">
        <w:rPr>
          <w:rFonts w:ascii="Arial Narrow" w:hAnsi="Arial Narrow"/>
          <w:b/>
          <w:bCs/>
          <w:highlight w:val="lightGray"/>
        </w:rPr>
        <w:t>&lt;Opcionalno: Grupa/grupe nabave za koje se ponuda podnosi: _______________ &gt;</w:t>
      </w:r>
      <w:r w:rsidRPr="00D44D5F">
        <w:rPr>
          <w:rFonts w:ascii="Arial Narrow" w:hAnsi="Arial Narrow" w:cs="Calibri"/>
          <w:b/>
          <w:bCs/>
          <w:i/>
          <w:lang w:eastAsia="ar-SA"/>
        </w:rPr>
        <w:t>“</w:t>
      </w:r>
    </w:p>
    <w:p w14:paraId="4422B50B" w14:textId="77777777" w:rsidR="005645F2" w:rsidRPr="00D44D5F" w:rsidRDefault="005645F2">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284"/>
        <w:jc w:val="center"/>
        <w:rPr>
          <w:rFonts w:ascii="Arial Narrow" w:hAnsi="Arial Narrow" w:cs="Calibri"/>
          <w:b/>
          <w:bCs/>
          <w:lang w:eastAsia="ar-SA"/>
        </w:rPr>
      </w:pPr>
      <w:r w:rsidRPr="00D44D5F">
        <w:rPr>
          <w:rFonts w:ascii="Arial Narrow" w:hAnsi="Arial Narrow" w:cs="Calibri"/>
          <w:lang w:eastAsia="ar-SA"/>
        </w:rPr>
        <w:t>„NE OTVARAJ“</w:t>
      </w:r>
    </w:p>
    <w:p w14:paraId="02884064" w14:textId="77777777" w:rsidR="005645F2" w:rsidRPr="00D44D5F" w:rsidRDefault="005645F2" w:rsidP="00D34D08">
      <w:pPr>
        <w:numPr>
          <w:ilvl w:val="0"/>
          <w:numId w:val="61"/>
        </w:numPr>
        <w:suppressAutoHyphens/>
        <w:autoSpaceDE w:val="0"/>
        <w:autoSpaceDN w:val="0"/>
        <w:adjustRightInd w:val="0"/>
        <w:spacing w:after="120" w:line="240" w:lineRule="auto"/>
        <w:ind w:right="-284"/>
        <w:rPr>
          <w:rFonts w:ascii="Arial Narrow" w:hAnsi="Arial Narrow" w:cs="Calibri"/>
          <w:lang w:eastAsia="ar-SA"/>
        </w:rPr>
      </w:pPr>
      <w:r w:rsidRPr="00D44D5F">
        <w:rPr>
          <w:rFonts w:ascii="Arial Narrow" w:hAnsi="Arial Narrow" w:cs="Calibri"/>
          <w:lang w:eastAsia="ar-SA"/>
        </w:rPr>
        <w:t>Na poleđini:</w:t>
      </w:r>
    </w:p>
    <w:p w14:paraId="401AE431" w14:textId="77777777" w:rsidR="005645F2" w:rsidRPr="00D44D5F" w:rsidRDefault="005645F2">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284"/>
        <w:jc w:val="center"/>
        <w:rPr>
          <w:rFonts w:ascii="Arial Narrow" w:hAnsi="Arial Narrow" w:cs="Calibri"/>
        </w:rPr>
      </w:pPr>
      <w:r w:rsidRPr="00D44D5F">
        <w:rPr>
          <w:rFonts w:ascii="Arial Narrow" w:hAnsi="Arial Narrow" w:cs="Calibri"/>
        </w:rPr>
        <w:t xml:space="preserve">&lt; </w:t>
      </w:r>
      <w:r w:rsidRPr="00D44D5F">
        <w:rPr>
          <w:rFonts w:ascii="Arial Narrow" w:hAnsi="Arial Narrow" w:cs="Calibri"/>
          <w:highlight w:val="lightGray"/>
        </w:rPr>
        <w:t>Naziv i adresa Ponuditelja / članova zajednice</w:t>
      </w:r>
      <w:r w:rsidRPr="00D44D5F">
        <w:rPr>
          <w:rFonts w:ascii="Arial Narrow" w:hAnsi="Arial Narrow" w:cs="Calibri"/>
        </w:rPr>
        <w:t xml:space="preserve"> &gt;</w:t>
      </w:r>
    </w:p>
    <w:p w14:paraId="62B0F78E" w14:textId="77777777" w:rsidR="005645F2" w:rsidRPr="00D44D5F" w:rsidRDefault="005645F2">
      <w:pPr>
        <w:suppressAutoHyphens/>
        <w:autoSpaceDE w:val="0"/>
        <w:autoSpaceDN w:val="0"/>
        <w:adjustRightInd w:val="0"/>
        <w:spacing w:after="120"/>
        <w:ind w:right="-284"/>
        <w:jc w:val="both"/>
        <w:rPr>
          <w:rFonts w:ascii="Arial Narrow" w:hAnsi="Arial Narrow" w:cs="Calibri"/>
          <w:lang w:eastAsia="ar-SA"/>
        </w:rPr>
      </w:pPr>
      <w:r w:rsidRPr="00D44D5F">
        <w:rPr>
          <w:rFonts w:ascii="Arial Narrow" w:hAnsi="Arial Narrow" w:cs="Calibri"/>
          <w:lang w:eastAsia="ar-SA"/>
        </w:rPr>
        <w:t xml:space="preserve">Zatvorenu omotnicu ponude ponuditelj predaje neposredno ili preporučenom poštanskom pošiljkom na adresu </w:t>
      </w:r>
      <w:r w:rsidR="00D767B0" w:rsidRPr="00D44D5F">
        <w:rPr>
          <w:rFonts w:ascii="Arial Narrow" w:hAnsi="Arial Narrow" w:cs="Calibri"/>
          <w:lang w:eastAsia="ar-SA"/>
        </w:rPr>
        <w:t>n</w:t>
      </w:r>
      <w:r w:rsidRPr="00D44D5F">
        <w:rPr>
          <w:rFonts w:ascii="Arial Narrow" w:hAnsi="Arial Narrow" w:cs="Calibri"/>
          <w:lang w:eastAsia="ar-SA"/>
        </w:rPr>
        <w:t>aručitelja.</w:t>
      </w:r>
    </w:p>
    <w:p w14:paraId="3A15E591" w14:textId="77777777" w:rsidR="005645F2" w:rsidRPr="00D44D5F" w:rsidRDefault="005645F2">
      <w:pPr>
        <w:suppressAutoHyphens/>
        <w:autoSpaceDE w:val="0"/>
        <w:autoSpaceDN w:val="0"/>
        <w:adjustRightInd w:val="0"/>
        <w:spacing w:after="120"/>
        <w:ind w:right="-284"/>
        <w:jc w:val="both"/>
        <w:rPr>
          <w:rFonts w:ascii="Arial Narrow" w:hAnsi="Arial Narrow" w:cs="Calibri"/>
          <w:b/>
          <w:lang w:eastAsia="ar-SA"/>
        </w:rPr>
      </w:pPr>
      <w:r w:rsidRPr="00D44D5F">
        <w:rPr>
          <w:rFonts w:ascii="Arial Narrow" w:hAnsi="Arial Narrow" w:cs="Calibri"/>
          <w:lang w:eastAsia="ar-SA"/>
        </w:rPr>
        <w:t xml:space="preserve">Ponuditelj samostalno određuje način dostave ponude i sam snosi rizik eventualnog gubitka odnosno nepravovremene dostave ponude. </w:t>
      </w:r>
      <w:r w:rsidR="003366FC" w:rsidRPr="00D44D5F">
        <w:rPr>
          <w:rFonts w:ascii="Arial Narrow" w:hAnsi="Arial Narrow" w:cs="Calibri"/>
          <w:lang w:eastAsia="ar-SA"/>
        </w:rPr>
        <w:t>Ponuda mora biti zaprimljena</w:t>
      </w:r>
      <w:r w:rsidRPr="00D44D5F">
        <w:rPr>
          <w:rFonts w:ascii="Arial Narrow" w:hAnsi="Arial Narrow" w:cs="Calibri"/>
          <w:lang w:eastAsia="ar-SA"/>
        </w:rPr>
        <w:t xml:space="preserve"> </w:t>
      </w:r>
      <w:r w:rsidRPr="00D44D5F">
        <w:rPr>
          <w:rFonts w:ascii="Arial Narrow" w:hAnsi="Arial Narrow" w:cs="Calibri"/>
          <w:b/>
          <w:lang w:eastAsia="ar-SA"/>
        </w:rPr>
        <w:t>do roka za otvaranje ponuda.</w:t>
      </w:r>
      <w:r w:rsidR="00753308" w:rsidRPr="00D44D5F">
        <w:rPr>
          <w:rFonts w:ascii="Arial Narrow" w:hAnsi="Arial Narrow" w:cs="Calibri"/>
          <w:b/>
          <w:lang w:eastAsia="ar-SA"/>
        </w:rPr>
        <w:t xml:space="preserve"> </w:t>
      </w:r>
    </w:p>
    <w:p w14:paraId="7514C37D" w14:textId="77777777" w:rsidR="00753308" w:rsidRPr="00D44D5F" w:rsidRDefault="00753308">
      <w:pPr>
        <w:suppressAutoHyphens/>
        <w:autoSpaceDE w:val="0"/>
        <w:autoSpaceDN w:val="0"/>
        <w:adjustRightInd w:val="0"/>
        <w:spacing w:after="120"/>
        <w:ind w:right="-284"/>
        <w:jc w:val="both"/>
        <w:rPr>
          <w:rFonts w:ascii="Arial Narrow" w:hAnsi="Arial Narrow" w:cs="Calibri"/>
          <w:lang w:eastAsia="ar-SA"/>
        </w:rPr>
      </w:pPr>
      <w:r w:rsidRPr="00D44D5F">
        <w:rPr>
          <w:rFonts w:ascii="Arial Narrow" w:hAnsi="Arial Narrow"/>
        </w:rPr>
        <w:t xml:space="preserve">Ako omotnica nije označena u skladu sa zahtjevima iz ove Dokumentacije </w:t>
      </w:r>
      <w:r w:rsidR="00EF7DFD" w:rsidRPr="00D44D5F">
        <w:rPr>
          <w:rFonts w:ascii="Arial Narrow" w:hAnsi="Arial Narrow" w:cs="Arial"/>
        </w:rPr>
        <w:t>o nabavi</w:t>
      </w:r>
      <w:r w:rsidRPr="00D44D5F">
        <w:rPr>
          <w:rFonts w:ascii="Arial Narrow" w:hAnsi="Arial Narrow"/>
        </w:rPr>
        <w:t>, Naručitelj ne preuzima nikakvu odgovornost u slučaju gubitka ili preranog otvaranja ponude.</w:t>
      </w:r>
    </w:p>
    <w:p w14:paraId="389C8E1E" w14:textId="77777777" w:rsidR="000D694F" w:rsidRPr="00D44D5F" w:rsidRDefault="000D694F" w:rsidP="00D34D08">
      <w:pPr>
        <w:tabs>
          <w:tab w:val="left" w:pos="567"/>
        </w:tabs>
        <w:spacing w:after="0" w:line="240" w:lineRule="auto"/>
        <w:ind w:right="-284"/>
        <w:contextualSpacing/>
        <w:jc w:val="both"/>
        <w:rPr>
          <w:rFonts w:ascii="Arial Narrow" w:hAnsi="Arial Narrow"/>
          <w:bCs/>
          <w:highlight w:val="lightGray"/>
          <w:lang w:bidi="hr-HR"/>
        </w:rPr>
      </w:pPr>
    </w:p>
    <w:p w14:paraId="6904EA8A" w14:textId="77777777" w:rsidR="00671003" w:rsidRPr="00D44D5F" w:rsidRDefault="00671003" w:rsidP="00D44D5F">
      <w:pPr>
        <w:pStyle w:val="ListParagraph"/>
        <w:numPr>
          <w:ilvl w:val="1"/>
          <w:numId w:val="86"/>
        </w:numPr>
        <w:tabs>
          <w:tab w:val="left" w:pos="567"/>
        </w:tabs>
        <w:spacing w:after="0" w:line="240" w:lineRule="auto"/>
        <w:ind w:right="-284"/>
        <w:jc w:val="both"/>
        <w:rPr>
          <w:rFonts w:ascii="Arial Narrow" w:hAnsi="Arial Narrow"/>
        </w:rPr>
      </w:pPr>
      <w:r w:rsidRPr="00D44D5F">
        <w:rPr>
          <w:rFonts w:ascii="Arial Narrow" w:hAnsi="Arial Narrow"/>
        </w:rPr>
        <w:lastRenderedPageBreak/>
        <w:t xml:space="preserve">Ponude i  dokumentacija priložena uz ponude </w:t>
      </w:r>
      <w:r w:rsidRPr="00D44D5F">
        <w:rPr>
          <w:rFonts w:ascii="Arial Narrow" w:hAnsi="Arial Narrow"/>
          <w:highlight w:val="lightGray"/>
        </w:rPr>
        <w:t>&lt;(osim jamstva za ozbiljnost ponude, ukoliko je traženo)&gt;</w:t>
      </w:r>
      <w:r w:rsidRPr="00D44D5F">
        <w:rPr>
          <w:rFonts w:ascii="Arial Narrow" w:hAnsi="Arial Narrow"/>
        </w:rPr>
        <w:t xml:space="preserve"> ne vraćaju se ponuditeljima.</w:t>
      </w:r>
    </w:p>
    <w:p w14:paraId="7CA6A192" w14:textId="77777777" w:rsidR="00671003" w:rsidRPr="00D44D5F" w:rsidRDefault="00671003">
      <w:pPr>
        <w:tabs>
          <w:tab w:val="left" w:pos="567"/>
        </w:tabs>
        <w:spacing w:after="0" w:line="240" w:lineRule="auto"/>
        <w:ind w:right="-284"/>
        <w:jc w:val="both"/>
        <w:rPr>
          <w:rFonts w:ascii="Arial Narrow" w:hAnsi="Arial Narrow"/>
        </w:rPr>
      </w:pPr>
    </w:p>
    <w:p w14:paraId="1F915E65" w14:textId="77777777" w:rsidR="00671003" w:rsidRPr="00D44D5F" w:rsidRDefault="00671003" w:rsidP="00D44D5F">
      <w:pPr>
        <w:pStyle w:val="ListParagraph"/>
        <w:numPr>
          <w:ilvl w:val="1"/>
          <w:numId w:val="86"/>
        </w:numPr>
        <w:tabs>
          <w:tab w:val="left" w:pos="567"/>
        </w:tabs>
        <w:spacing w:after="0" w:line="240" w:lineRule="auto"/>
        <w:ind w:right="-284"/>
        <w:jc w:val="both"/>
        <w:rPr>
          <w:rFonts w:ascii="Arial Narrow" w:hAnsi="Arial Narrow"/>
        </w:rPr>
      </w:pPr>
      <w:r w:rsidRPr="00D44D5F">
        <w:rPr>
          <w:rFonts w:ascii="Arial Narrow" w:hAnsi="Arial Narrow"/>
        </w:rPr>
        <w:t>Alternativne ponude nisu dopuštene.</w:t>
      </w:r>
    </w:p>
    <w:p w14:paraId="26DF0203" w14:textId="77777777" w:rsidR="001C3C8B" w:rsidRPr="00D44D5F" w:rsidRDefault="001C3C8B">
      <w:pPr>
        <w:tabs>
          <w:tab w:val="left" w:pos="567"/>
        </w:tabs>
        <w:spacing w:after="0" w:line="240" w:lineRule="auto"/>
        <w:ind w:right="-284"/>
        <w:contextualSpacing/>
        <w:jc w:val="both"/>
        <w:rPr>
          <w:rFonts w:ascii="Arial Narrow" w:hAnsi="Arial Narrow"/>
          <w:bCs/>
          <w:highlight w:val="lightGray"/>
          <w:lang w:bidi="hr-HR"/>
        </w:rPr>
      </w:pPr>
    </w:p>
    <w:p w14:paraId="545D0534" w14:textId="77777777" w:rsidR="001C3C8B" w:rsidRPr="00D44D5F" w:rsidRDefault="001C3C8B">
      <w:pPr>
        <w:tabs>
          <w:tab w:val="left" w:pos="567"/>
        </w:tabs>
        <w:spacing w:after="0" w:line="240" w:lineRule="auto"/>
        <w:ind w:right="-284"/>
        <w:contextualSpacing/>
        <w:jc w:val="both"/>
        <w:rPr>
          <w:rFonts w:ascii="Arial Narrow" w:hAnsi="Arial Narrow"/>
          <w:b/>
        </w:rPr>
      </w:pPr>
    </w:p>
    <w:p w14:paraId="0F9D8D1C" w14:textId="77777777" w:rsidR="00D9694E" w:rsidRPr="00D44D5F" w:rsidRDefault="00D9694E" w:rsidP="00D44D5F">
      <w:pPr>
        <w:pStyle w:val="ListParagraph"/>
        <w:keepNext/>
        <w:numPr>
          <w:ilvl w:val="0"/>
          <w:numId w:val="86"/>
        </w:numPr>
        <w:spacing w:before="120" w:after="120" w:line="240" w:lineRule="auto"/>
        <w:ind w:right="-284"/>
        <w:jc w:val="both"/>
        <w:rPr>
          <w:rFonts w:ascii="Arial Narrow" w:hAnsi="Arial Narrow" w:cs="Calibri"/>
          <w:b/>
          <w:bCs/>
          <w:caps/>
        </w:rPr>
      </w:pPr>
      <w:r w:rsidRPr="00D44D5F">
        <w:rPr>
          <w:rFonts w:ascii="Arial Narrow" w:hAnsi="Arial Narrow" w:cs="Calibri"/>
          <w:b/>
          <w:bCs/>
          <w:caps/>
        </w:rPr>
        <w:t>Izmjena i/ili dopuna ponude i odustajanje od ponude</w:t>
      </w:r>
    </w:p>
    <w:p w14:paraId="2A3B3042" w14:textId="77777777" w:rsidR="00350433" w:rsidRPr="00D44D5F" w:rsidRDefault="00350433" w:rsidP="00D44D5F">
      <w:pPr>
        <w:pStyle w:val="ListParagraph"/>
        <w:keepNext/>
        <w:spacing w:before="120" w:after="120" w:line="240" w:lineRule="auto"/>
        <w:ind w:left="360" w:right="-284"/>
        <w:jc w:val="both"/>
        <w:rPr>
          <w:rFonts w:ascii="Arial Narrow" w:hAnsi="Arial Narrow" w:cs="Calibri"/>
          <w:b/>
          <w:bCs/>
          <w:caps/>
        </w:rPr>
      </w:pPr>
    </w:p>
    <w:p w14:paraId="3BB71996" w14:textId="77777777" w:rsidR="00350433" w:rsidRPr="00D44D5F" w:rsidRDefault="00350433" w:rsidP="00D44D5F">
      <w:pPr>
        <w:pStyle w:val="ListParagraph"/>
        <w:numPr>
          <w:ilvl w:val="1"/>
          <w:numId w:val="87"/>
        </w:numPr>
        <w:tabs>
          <w:tab w:val="left" w:pos="567"/>
        </w:tabs>
        <w:spacing w:after="0" w:line="240" w:lineRule="auto"/>
        <w:jc w:val="both"/>
        <w:rPr>
          <w:rFonts w:ascii="Arial Narrow" w:hAnsi="Arial Narrow"/>
        </w:rPr>
      </w:pPr>
      <w:r w:rsidRPr="00D44D5F">
        <w:rPr>
          <w:rFonts w:ascii="Arial Narrow" w:hAnsi="Arial Narrow"/>
          <w:color w:val="000000"/>
        </w:rPr>
        <w:t>Ponuditelj može do isteka roka za dostavu ponuda dostaviti izmjenu i/ili dopunu ponude.</w:t>
      </w:r>
      <w:r w:rsidRPr="00D44D5F">
        <w:rPr>
          <w:rFonts w:ascii="Arial Narrow" w:hAnsi="Arial Narrow"/>
        </w:rPr>
        <w:t xml:space="preserve"> </w:t>
      </w:r>
      <w:r w:rsidRPr="00D44D5F">
        <w:rPr>
          <w:rFonts w:ascii="Arial Narrow" w:hAnsi="Arial Narrow"/>
          <w:color w:val="000000"/>
        </w:rPr>
        <w:t>Izmjena i/ili dopuna ponude dostavlja se na isti način kao i osnovna ponuda s obveznom naznakom da se radi o izmjeni i/ili dopuni ponude.</w:t>
      </w:r>
      <w:r w:rsidRPr="00D44D5F">
        <w:rPr>
          <w:rFonts w:ascii="Arial Narrow" w:hAnsi="Arial Narrow"/>
        </w:rPr>
        <w:t xml:space="preserve"> </w:t>
      </w:r>
      <w:r w:rsidRPr="00D44D5F">
        <w:rPr>
          <w:rFonts w:ascii="Arial Narrow" w:hAnsi="Arial Narrow"/>
          <w:color w:val="000000"/>
        </w:rPr>
        <w:t>U tom se slučaju ponude otvaraju obrnutim redoslijedom zaprimanja, a vremenom zaprimanja smatra se dostava posljednje verzije izmjene ponude.</w:t>
      </w:r>
    </w:p>
    <w:p w14:paraId="7A5D5F83" w14:textId="77777777" w:rsidR="00350433" w:rsidRPr="00D44D5F" w:rsidRDefault="00350433" w:rsidP="00350433">
      <w:pPr>
        <w:widowControl w:val="0"/>
        <w:tabs>
          <w:tab w:val="left" w:pos="567"/>
        </w:tabs>
        <w:autoSpaceDE w:val="0"/>
        <w:autoSpaceDN w:val="0"/>
        <w:adjustRightInd w:val="0"/>
        <w:spacing w:after="0" w:line="240" w:lineRule="auto"/>
        <w:jc w:val="both"/>
        <w:rPr>
          <w:rFonts w:ascii="Arial Narrow" w:hAnsi="Arial Narrow"/>
          <w:color w:val="000000"/>
        </w:rPr>
      </w:pPr>
    </w:p>
    <w:p w14:paraId="6B26247D" w14:textId="77777777" w:rsidR="00350433" w:rsidRPr="00D44D5F" w:rsidRDefault="00350433" w:rsidP="00D44D5F">
      <w:pPr>
        <w:pStyle w:val="ListParagraph"/>
        <w:numPr>
          <w:ilvl w:val="1"/>
          <w:numId w:val="87"/>
        </w:numPr>
        <w:tabs>
          <w:tab w:val="left" w:pos="567"/>
        </w:tabs>
        <w:spacing w:after="0" w:line="240" w:lineRule="auto"/>
        <w:jc w:val="both"/>
        <w:rPr>
          <w:rFonts w:ascii="Arial Narrow" w:hAnsi="Arial Narrow"/>
          <w:color w:val="000000"/>
        </w:rPr>
      </w:pPr>
      <w:r w:rsidRPr="00D44D5F">
        <w:rPr>
          <w:rFonts w:ascii="Arial Narrow" w:hAnsi="Arial Narrow"/>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ne vraća ponuditelju. </w:t>
      </w:r>
    </w:p>
    <w:p w14:paraId="3152D203" w14:textId="77777777" w:rsidR="001C3C8B" w:rsidRPr="00D44D5F" w:rsidRDefault="001C3C8B">
      <w:pPr>
        <w:widowControl w:val="0"/>
        <w:tabs>
          <w:tab w:val="left" w:pos="567"/>
        </w:tabs>
        <w:autoSpaceDE w:val="0"/>
        <w:autoSpaceDN w:val="0"/>
        <w:adjustRightInd w:val="0"/>
        <w:spacing w:after="0" w:line="240" w:lineRule="auto"/>
        <w:ind w:right="-284"/>
        <w:jc w:val="both"/>
        <w:rPr>
          <w:rFonts w:ascii="Arial Narrow" w:hAnsi="Arial Narrow"/>
        </w:rPr>
      </w:pPr>
    </w:p>
    <w:p w14:paraId="514F87A5" w14:textId="77777777" w:rsidR="001C3C8B" w:rsidRPr="00D44D5F" w:rsidRDefault="001C3C8B">
      <w:pPr>
        <w:tabs>
          <w:tab w:val="left" w:pos="567"/>
        </w:tabs>
        <w:spacing w:after="0" w:line="240" w:lineRule="auto"/>
        <w:ind w:right="-284"/>
        <w:contextualSpacing/>
        <w:jc w:val="both"/>
        <w:rPr>
          <w:rFonts w:ascii="Arial Narrow" w:hAnsi="Arial Narrow"/>
        </w:rPr>
      </w:pPr>
    </w:p>
    <w:p w14:paraId="73139483" w14:textId="77777777" w:rsidR="001C3C8B" w:rsidRPr="00D44D5F" w:rsidRDefault="001C3C8B" w:rsidP="00D44D5F">
      <w:pPr>
        <w:numPr>
          <w:ilvl w:val="0"/>
          <w:numId w:val="87"/>
        </w:numPr>
        <w:tabs>
          <w:tab w:val="left" w:pos="567"/>
        </w:tabs>
        <w:spacing w:after="0" w:line="240" w:lineRule="auto"/>
        <w:ind w:left="0" w:right="-284" w:firstLine="0"/>
        <w:jc w:val="both"/>
        <w:rPr>
          <w:rFonts w:ascii="Arial Narrow" w:hAnsi="Arial Narrow"/>
          <w:b/>
          <w:bCs/>
        </w:rPr>
      </w:pPr>
      <w:bookmarkStart w:id="6" w:name="_Toc360627039"/>
      <w:r w:rsidRPr="00D44D5F">
        <w:rPr>
          <w:rFonts w:ascii="Arial Narrow" w:hAnsi="Arial Narrow"/>
          <w:b/>
          <w:bCs/>
        </w:rPr>
        <w:t>DATUM, VRIJEME I MJESTO DOSTAVE</w:t>
      </w:r>
      <w:bookmarkEnd w:id="6"/>
      <w:r w:rsidR="00794811" w:rsidRPr="00D44D5F">
        <w:rPr>
          <w:rFonts w:ascii="Arial Narrow" w:hAnsi="Arial Narrow"/>
          <w:b/>
          <w:bCs/>
        </w:rPr>
        <w:t xml:space="preserve"> </w:t>
      </w:r>
      <w:r w:rsidRPr="00D44D5F">
        <w:rPr>
          <w:rFonts w:ascii="Arial Narrow" w:hAnsi="Arial Narrow"/>
          <w:b/>
          <w:bCs/>
        </w:rPr>
        <w:t>PONUDE</w:t>
      </w:r>
    </w:p>
    <w:p w14:paraId="5135620C" w14:textId="77777777" w:rsidR="00794811" w:rsidRPr="00D44D5F" w:rsidRDefault="00794811">
      <w:pPr>
        <w:tabs>
          <w:tab w:val="left" w:pos="567"/>
        </w:tabs>
        <w:spacing w:after="0" w:line="240" w:lineRule="auto"/>
        <w:ind w:right="-284"/>
        <w:jc w:val="both"/>
        <w:rPr>
          <w:rFonts w:ascii="Arial Narrow" w:hAnsi="Arial Narrow"/>
          <w:b/>
          <w:bCs/>
        </w:rPr>
      </w:pPr>
    </w:p>
    <w:p w14:paraId="07FF34F7" w14:textId="77777777" w:rsidR="009255BC" w:rsidRPr="00D44D5F" w:rsidRDefault="00794811" w:rsidP="00D34D08">
      <w:pPr>
        <w:widowControl w:val="0"/>
        <w:autoSpaceDE w:val="0"/>
        <w:autoSpaceDN w:val="0"/>
        <w:adjustRightInd w:val="0"/>
        <w:spacing w:after="0" w:line="240" w:lineRule="auto"/>
        <w:ind w:right="-284"/>
        <w:jc w:val="both"/>
        <w:rPr>
          <w:rFonts w:ascii="Arial Narrow" w:hAnsi="Arial Narrow"/>
        </w:rPr>
      </w:pPr>
      <w:r w:rsidRPr="00D44D5F">
        <w:rPr>
          <w:rFonts w:ascii="Arial Narrow" w:hAnsi="Arial Narrow"/>
        </w:rPr>
        <w:t>Ponudu</w:t>
      </w:r>
      <w:r w:rsidR="001F6430" w:rsidRPr="00D44D5F">
        <w:rPr>
          <w:rFonts w:ascii="Arial Narrow" w:hAnsi="Arial Narrow"/>
        </w:rPr>
        <w:t>, sa svim dijelovima,</w:t>
      </w:r>
      <w:r w:rsidRPr="00D44D5F">
        <w:rPr>
          <w:rFonts w:ascii="Arial Narrow" w:hAnsi="Arial Narrow"/>
        </w:rPr>
        <w:t xml:space="preserve"> naručitelj mora zaprimiti najkasnije do </w:t>
      </w:r>
      <w:r w:rsidRPr="00D44D5F">
        <w:rPr>
          <w:rFonts w:ascii="Arial Narrow" w:hAnsi="Arial Narrow"/>
          <w:b/>
          <w:highlight w:val="lightGray"/>
        </w:rPr>
        <w:t>DD.MM.GGGG.  godine do XX:XX sati</w:t>
      </w:r>
      <w:r w:rsidR="009255BC" w:rsidRPr="00D44D5F">
        <w:rPr>
          <w:rFonts w:ascii="Arial Narrow" w:hAnsi="Arial Narrow"/>
        </w:rPr>
        <w:t xml:space="preserve">, </w:t>
      </w:r>
      <w:r w:rsidR="0094345B" w:rsidRPr="00D44D5F">
        <w:rPr>
          <w:rFonts w:ascii="Arial Narrow" w:hAnsi="Arial Narrow"/>
        </w:rPr>
        <w:t>na adresu naručitelja.</w:t>
      </w:r>
    </w:p>
    <w:p w14:paraId="649F8999" w14:textId="77777777" w:rsidR="001C3C8B" w:rsidRPr="00D44D5F" w:rsidRDefault="001C3C8B" w:rsidP="00D34D08">
      <w:pPr>
        <w:widowControl w:val="0"/>
        <w:autoSpaceDE w:val="0"/>
        <w:autoSpaceDN w:val="0"/>
        <w:adjustRightInd w:val="0"/>
        <w:spacing w:after="0" w:line="240" w:lineRule="auto"/>
        <w:ind w:right="-284"/>
        <w:jc w:val="both"/>
        <w:rPr>
          <w:rFonts w:ascii="Arial Narrow" w:hAnsi="Arial Narrow"/>
        </w:rPr>
      </w:pPr>
    </w:p>
    <w:p w14:paraId="576E9051" w14:textId="77777777" w:rsidR="001C3C8B" w:rsidRPr="00D44D5F" w:rsidRDefault="001C3C8B">
      <w:pPr>
        <w:tabs>
          <w:tab w:val="left" w:pos="567"/>
        </w:tabs>
        <w:spacing w:after="0" w:line="240" w:lineRule="auto"/>
        <w:ind w:right="-284"/>
        <w:contextualSpacing/>
        <w:jc w:val="both"/>
        <w:rPr>
          <w:rFonts w:ascii="Arial Narrow" w:hAnsi="Arial Narrow"/>
        </w:rPr>
      </w:pPr>
    </w:p>
    <w:p w14:paraId="47A3562E" w14:textId="77777777" w:rsidR="00794811" w:rsidRPr="00D44D5F" w:rsidRDefault="00AC1E7A" w:rsidP="00D44D5F">
      <w:pPr>
        <w:numPr>
          <w:ilvl w:val="0"/>
          <w:numId w:val="87"/>
        </w:numPr>
        <w:tabs>
          <w:tab w:val="left" w:pos="567"/>
        </w:tabs>
        <w:spacing w:after="0" w:line="240" w:lineRule="auto"/>
        <w:ind w:left="0" w:right="-284" w:firstLine="0"/>
        <w:jc w:val="both"/>
        <w:rPr>
          <w:rFonts w:ascii="Arial Narrow" w:hAnsi="Arial Narrow"/>
          <w:b/>
          <w:bCs/>
        </w:rPr>
      </w:pPr>
      <w:bookmarkStart w:id="7" w:name="_Toc398624062"/>
      <w:bookmarkStart w:id="8" w:name="_Toc399159434"/>
      <w:r w:rsidRPr="00D44D5F">
        <w:rPr>
          <w:rFonts w:ascii="Arial Narrow" w:hAnsi="Arial Narrow"/>
          <w:b/>
          <w:bCs/>
        </w:rPr>
        <w:t xml:space="preserve">DODATNE INFORMACIJE, OBJAŠNJENJA I IZMJENE DOKUMENTACIJE </w:t>
      </w:r>
      <w:bookmarkStart w:id="9" w:name="_Toc398548190"/>
      <w:bookmarkStart w:id="10" w:name="_Toc398561287"/>
      <w:bookmarkStart w:id="11" w:name="_Toc398564531"/>
      <w:bookmarkStart w:id="12" w:name="_Toc398624063"/>
      <w:bookmarkStart w:id="13" w:name="_Toc399159435"/>
      <w:bookmarkEnd w:id="7"/>
      <w:bookmarkEnd w:id="8"/>
      <w:r w:rsidRPr="00D44D5F">
        <w:rPr>
          <w:rFonts w:ascii="Arial Narrow" w:hAnsi="Arial Narrow"/>
          <w:b/>
          <w:bCs/>
        </w:rPr>
        <w:t>O NABAVI</w:t>
      </w:r>
    </w:p>
    <w:p w14:paraId="602E0BFC" w14:textId="77777777" w:rsidR="00DB6E79" w:rsidRPr="00D44D5F" w:rsidRDefault="00DB6E79" w:rsidP="00D34D08">
      <w:pPr>
        <w:pStyle w:val="ListParagraph"/>
        <w:numPr>
          <w:ilvl w:val="0"/>
          <w:numId w:val="76"/>
        </w:numPr>
        <w:rPr>
          <w:rFonts w:ascii="Arial Narrow" w:hAnsi="Arial Narrow"/>
          <w:lang w:bidi="hr-HR"/>
        </w:rPr>
      </w:pPr>
      <w:r w:rsidRPr="00D44D5F">
        <w:rPr>
          <w:rFonts w:ascii="Arial Narrow" w:hAnsi="Arial Narrow"/>
          <w:lang w:bidi="hr-HR"/>
        </w:rPr>
        <w:t>Za vrijeme roka za dostavu ponuda gospodarski subjekti mogu zahtijevati dodatne informacije</w:t>
      </w:r>
      <w:r w:rsidR="00950E86" w:rsidRPr="00D44D5F">
        <w:rPr>
          <w:rFonts w:ascii="Arial Narrow" w:hAnsi="Arial Narrow"/>
          <w:lang w:bidi="hr-HR"/>
        </w:rPr>
        <w:t>, objašnjenja ili izmjene</w:t>
      </w:r>
      <w:r w:rsidRPr="00D44D5F">
        <w:rPr>
          <w:rFonts w:ascii="Arial Narrow" w:hAnsi="Arial Narrow"/>
          <w:lang w:bidi="hr-HR"/>
        </w:rPr>
        <w:t xml:space="preserve"> vezane </w:t>
      </w:r>
      <w:r w:rsidR="00950E86" w:rsidRPr="00D44D5F">
        <w:rPr>
          <w:rFonts w:ascii="Arial Narrow" w:hAnsi="Arial Narrow"/>
          <w:lang w:bidi="hr-HR"/>
        </w:rPr>
        <w:t>uz</w:t>
      </w:r>
      <w:r w:rsidRPr="00D44D5F">
        <w:rPr>
          <w:rFonts w:ascii="Arial Narrow" w:hAnsi="Arial Narrow"/>
          <w:lang w:bidi="hr-HR"/>
        </w:rPr>
        <w:t xml:space="preserve"> </w:t>
      </w:r>
      <w:r w:rsidR="002372A1" w:rsidRPr="00D44D5F">
        <w:rPr>
          <w:rFonts w:ascii="Arial Narrow" w:hAnsi="Arial Narrow"/>
          <w:lang w:bidi="hr-HR"/>
        </w:rPr>
        <w:t>D</w:t>
      </w:r>
      <w:r w:rsidRPr="00D44D5F">
        <w:rPr>
          <w:rFonts w:ascii="Arial Narrow" w:hAnsi="Arial Narrow"/>
          <w:lang w:bidi="hr-HR"/>
        </w:rPr>
        <w:t xml:space="preserve">okumentaciju </w:t>
      </w:r>
      <w:r w:rsidR="00950E86" w:rsidRPr="00D44D5F">
        <w:rPr>
          <w:rFonts w:ascii="Arial Narrow" w:hAnsi="Arial Narrow"/>
          <w:lang w:bidi="hr-HR"/>
        </w:rPr>
        <w:t>o nabavi</w:t>
      </w:r>
      <w:r w:rsidRPr="00D44D5F">
        <w:rPr>
          <w:rFonts w:ascii="Arial Narrow" w:hAnsi="Arial Narrow"/>
          <w:lang w:bidi="hr-HR"/>
        </w:rPr>
        <w:t xml:space="preserve">, a </w:t>
      </w:r>
      <w:r w:rsidR="000D4E76" w:rsidRPr="00D44D5F">
        <w:rPr>
          <w:rFonts w:ascii="Arial Narrow" w:hAnsi="Arial Narrow"/>
          <w:lang w:bidi="hr-HR"/>
        </w:rPr>
        <w:t>n</w:t>
      </w:r>
      <w:r w:rsidRPr="00D44D5F">
        <w:rPr>
          <w:rFonts w:ascii="Arial Narrow" w:hAnsi="Arial Narrow"/>
          <w:lang w:bidi="hr-HR"/>
        </w:rPr>
        <w:t xml:space="preserve">aručitelj će odgovor staviti na raspolaganje bez otkrivanja identiteta gospodarskog subjekta. </w:t>
      </w:r>
      <w:bookmarkEnd w:id="9"/>
      <w:bookmarkEnd w:id="10"/>
      <w:bookmarkEnd w:id="11"/>
      <w:bookmarkEnd w:id="12"/>
      <w:bookmarkEnd w:id="13"/>
      <w:r w:rsidRPr="00D44D5F">
        <w:rPr>
          <w:rFonts w:ascii="Arial Narrow" w:hAnsi="Arial Narrow"/>
          <w:lang w:bidi="hr-HR"/>
        </w:rPr>
        <w:t xml:space="preserve"> </w:t>
      </w:r>
      <w:bookmarkStart w:id="14" w:name="_Toc398548191"/>
      <w:bookmarkStart w:id="15" w:name="_Toc398561288"/>
      <w:bookmarkStart w:id="16" w:name="_Toc398564532"/>
      <w:bookmarkStart w:id="17" w:name="_Toc398624064"/>
      <w:bookmarkStart w:id="18" w:name="_Toc399159436"/>
    </w:p>
    <w:p w14:paraId="618EA440" w14:textId="77777777" w:rsidR="000D4E76" w:rsidRPr="00D44D5F" w:rsidRDefault="000D4E76" w:rsidP="00D34D08">
      <w:pPr>
        <w:pStyle w:val="ListParagraph"/>
        <w:rPr>
          <w:rFonts w:ascii="Arial Narrow" w:hAnsi="Arial Narrow"/>
          <w:lang w:bidi="hr-HR"/>
        </w:rPr>
      </w:pPr>
    </w:p>
    <w:p w14:paraId="3840260F" w14:textId="77777777" w:rsidR="00DB6E79" w:rsidRPr="00D44D5F" w:rsidRDefault="00DB6E79" w:rsidP="00D34D08">
      <w:pPr>
        <w:pStyle w:val="ListParagraph"/>
        <w:numPr>
          <w:ilvl w:val="0"/>
          <w:numId w:val="76"/>
        </w:numPr>
        <w:rPr>
          <w:rFonts w:ascii="Arial Narrow" w:hAnsi="Arial Narrow"/>
          <w:lang w:bidi="hr-HR"/>
        </w:rPr>
      </w:pPr>
      <w:r w:rsidRPr="00D44D5F">
        <w:rPr>
          <w:rFonts w:ascii="Arial Narrow" w:hAnsi="Arial Narrow"/>
          <w:lang w:bidi="hr-HR"/>
        </w:rPr>
        <w:t xml:space="preserve">Pod uvjetom da je zahtjev dostavljen pravodobno, </w:t>
      </w:r>
      <w:r w:rsidR="000D4E76" w:rsidRPr="00D44D5F">
        <w:rPr>
          <w:rFonts w:ascii="Arial Narrow" w:hAnsi="Arial Narrow"/>
          <w:lang w:bidi="hr-HR"/>
        </w:rPr>
        <w:t>n</w:t>
      </w:r>
      <w:r w:rsidRPr="00D44D5F">
        <w:rPr>
          <w:rFonts w:ascii="Arial Narrow" w:hAnsi="Arial Narrow"/>
          <w:lang w:bidi="hr-HR"/>
        </w:rPr>
        <w:t>aručitelj je obvezan odgovor</w:t>
      </w:r>
      <w:r w:rsidR="00950E86" w:rsidRPr="00D44D5F">
        <w:rPr>
          <w:rFonts w:ascii="Arial Narrow" w:hAnsi="Arial Narrow"/>
          <w:lang w:bidi="hr-HR"/>
        </w:rPr>
        <w:t xml:space="preserve">, dodatne informacije i objašnjenja, bez odgode, a </w:t>
      </w:r>
      <w:r w:rsidRPr="00D44D5F">
        <w:rPr>
          <w:rFonts w:ascii="Arial Narrow" w:hAnsi="Arial Narrow"/>
          <w:lang w:bidi="hr-HR"/>
        </w:rPr>
        <w:t xml:space="preserve">najkasnije </w:t>
      </w:r>
      <w:r w:rsidR="00950E86" w:rsidRPr="00D44D5F">
        <w:rPr>
          <w:rFonts w:ascii="Arial Narrow" w:hAnsi="Arial Narrow"/>
          <w:lang w:bidi="hr-HR"/>
        </w:rPr>
        <w:t xml:space="preserve">četvrtog (4) dana </w:t>
      </w:r>
      <w:r w:rsidRPr="00D44D5F">
        <w:rPr>
          <w:rFonts w:ascii="Arial Narrow" w:hAnsi="Arial Narrow"/>
          <w:lang w:bidi="hr-HR"/>
        </w:rPr>
        <w:t>prije dana u kojem ističe rok za dostavu ponuda</w:t>
      </w:r>
      <w:r w:rsidR="00950E86" w:rsidRPr="00D44D5F">
        <w:rPr>
          <w:rFonts w:ascii="Arial Narrow" w:hAnsi="Arial Narrow"/>
          <w:lang w:bidi="hr-HR"/>
        </w:rPr>
        <w:t xml:space="preserve">, </w:t>
      </w:r>
      <w:bookmarkStart w:id="19" w:name="_Toc398548192"/>
      <w:bookmarkStart w:id="20" w:name="_Toc398561289"/>
      <w:bookmarkStart w:id="21" w:name="_Toc398564533"/>
      <w:bookmarkStart w:id="22" w:name="_Toc398624065"/>
      <w:bookmarkStart w:id="23" w:name="_Toc399159437"/>
      <w:bookmarkEnd w:id="14"/>
      <w:bookmarkEnd w:id="15"/>
      <w:bookmarkEnd w:id="16"/>
      <w:bookmarkEnd w:id="17"/>
      <w:bookmarkEnd w:id="18"/>
      <w:r w:rsidR="00950E86" w:rsidRPr="00D44D5F">
        <w:rPr>
          <w:rFonts w:ascii="Arial Narrow" w:hAnsi="Arial Narrow"/>
          <w:lang w:bidi="hr-HR"/>
        </w:rPr>
        <w:t>staviti na raspolaganje</w:t>
      </w:r>
      <w:r w:rsidR="000051D2" w:rsidRPr="00D44D5F">
        <w:rPr>
          <w:rFonts w:ascii="Arial Narrow" w:hAnsi="Arial Narrow"/>
          <w:lang w:bidi="hr-HR"/>
        </w:rPr>
        <w:t xml:space="preserve"> na isti način ina istim stranicama kao i osnovnu dokumentaciju, bez navođenja podataka o podnositelju zahtjeva.</w:t>
      </w:r>
    </w:p>
    <w:p w14:paraId="1000DC21" w14:textId="77777777" w:rsidR="00DB6E79" w:rsidRPr="00D44D5F" w:rsidRDefault="00DB6E79">
      <w:pPr>
        <w:pStyle w:val="ListParagraph"/>
        <w:keepNext/>
        <w:keepLines/>
        <w:spacing w:after="0" w:line="240" w:lineRule="auto"/>
        <w:ind w:left="284" w:right="-284"/>
        <w:jc w:val="both"/>
        <w:outlineLvl w:val="1"/>
        <w:rPr>
          <w:rFonts w:ascii="Arial Narrow" w:hAnsi="Arial Narrow"/>
          <w:bCs/>
          <w:lang w:bidi="hr-HR"/>
        </w:rPr>
      </w:pPr>
    </w:p>
    <w:p w14:paraId="0C0986D4" w14:textId="77777777" w:rsidR="000D4E76" w:rsidRPr="00D44D5F" w:rsidRDefault="00DB6E79" w:rsidP="00D34D08">
      <w:pPr>
        <w:pStyle w:val="ListParagraph"/>
        <w:keepNext/>
        <w:keepLines/>
        <w:numPr>
          <w:ilvl w:val="0"/>
          <w:numId w:val="76"/>
        </w:numPr>
        <w:spacing w:after="0" w:line="240" w:lineRule="auto"/>
        <w:ind w:right="-284"/>
        <w:jc w:val="both"/>
        <w:outlineLvl w:val="1"/>
        <w:rPr>
          <w:rFonts w:ascii="Arial Narrow" w:hAnsi="Arial Narrow"/>
          <w:bCs/>
          <w:lang w:bidi="hr-HR"/>
        </w:rPr>
      </w:pPr>
      <w:r w:rsidRPr="00D44D5F">
        <w:rPr>
          <w:rFonts w:ascii="Arial Narrow" w:hAnsi="Arial Narrow"/>
          <w:bCs/>
          <w:lang w:bidi="hr-HR"/>
        </w:rPr>
        <w:t xml:space="preserve">Zahtjev je pravodoban ako je dostavljen </w:t>
      </w:r>
      <w:r w:rsidR="000D4E76" w:rsidRPr="00D44D5F">
        <w:rPr>
          <w:rFonts w:ascii="Arial Narrow" w:hAnsi="Arial Narrow"/>
          <w:bCs/>
          <w:lang w:bidi="hr-HR"/>
        </w:rPr>
        <w:t>n</w:t>
      </w:r>
      <w:r w:rsidRPr="00D44D5F">
        <w:rPr>
          <w:rFonts w:ascii="Arial Narrow" w:hAnsi="Arial Narrow"/>
          <w:bCs/>
          <w:lang w:bidi="hr-HR"/>
        </w:rPr>
        <w:t xml:space="preserve">aručitelju najkasnije tijekom </w:t>
      </w:r>
      <w:r w:rsidR="00AC1E7A" w:rsidRPr="00D44D5F">
        <w:rPr>
          <w:rFonts w:ascii="Arial Narrow" w:hAnsi="Arial Narrow"/>
          <w:bCs/>
          <w:lang w:bidi="hr-HR"/>
        </w:rPr>
        <w:t>šestog (6)</w:t>
      </w:r>
      <w:r w:rsidRPr="00D44D5F">
        <w:rPr>
          <w:rFonts w:ascii="Arial Narrow" w:hAnsi="Arial Narrow"/>
          <w:bCs/>
          <w:lang w:bidi="hr-HR"/>
        </w:rPr>
        <w:t xml:space="preserve"> dana prije dana u kojem ističe rok za dostavu ponuda.</w:t>
      </w:r>
      <w:bookmarkStart w:id="24" w:name="_Toc398548193"/>
      <w:bookmarkStart w:id="25" w:name="_Toc398561290"/>
      <w:bookmarkStart w:id="26" w:name="_Toc398564534"/>
      <w:bookmarkStart w:id="27" w:name="_Toc398624066"/>
      <w:bookmarkEnd w:id="19"/>
      <w:bookmarkEnd w:id="20"/>
      <w:bookmarkEnd w:id="21"/>
      <w:bookmarkEnd w:id="22"/>
      <w:bookmarkEnd w:id="23"/>
    </w:p>
    <w:p w14:paraId="64862644" w14:textId="77777777" w:rsidR="000D4E76" w:rsidRPr="00D44D5F" w:rsidRDefault="000D4E76" w:rsidP="00D34D08">
      <w:pPr>
        <w:pStyle w:val="ListParagraph"/>
        <w:keepNext/>
        <w:keepLines/>
        <w:spacing w:after="0" w:line="240" w:lineRule="auto"/>
        <w:ind w:left="284" w:right="-284"/>
        <w:jc w:val="both"/>
        <w:outlineLvl w:val="1"/>
        <w:rPr>
          <w:rFonts w:ascii="Arial Narrow" w:hAnsi="Arial Narrow"/>
          <w:bCs/>
          <w:lang w:bidi="hr-HR"/>
        </w:rPr>
      </w:pPr>
    </w:p>
    <w:p w14:paraId="0976E1D6" w14:textId="77777777" w:rsidR="00A10E70" w:rsidRPr="00D44D5F" w:rsidRDefault="00A10E70" w:rsidP="00D34D08">
      <w:pPr>
        <w:pStyle w:val="ListParagraph"/>
        <w:keepNext/>
        <w:keepLines/>
        <w:numPr>
          <w:ilvl w:val="0"/>
          <w:numId w:val="76"/>
        </w:numPr>
        <w:spacing w:after="0" w:line="240" w:lineRule="auto"/>
        <w:ind w:left="284" w:right="-284" w:firstLine="0"/>
        <w:jc w:val="both"/>
        <w:outlineLvl w:val="1"/>
        <w:rPr>
          <w:rFonts w:ascii="Arial Narrow" w:hAnsi="Arial Narrow"/>
        </w:rPr>
      </w:pPr>
      <w:r w:rsidRPr="00D44D5F">
        <w:rPr>
          <w:rFonts w:ascii="Arial Narrow" w:hAnsi="Arial Narrow"/>
        </w:rPr>
        <w:t>Naručitelj će produžiti rok za dostavu ponuda u sljedećim slučajevima:</w:t>
      </w:r>
    </w:p>
    <w:p w14:paraId="30C28E22" w14:textId="77777777" w:rsidR="00A10E70" w:rsidRPr="00D44D5F" w:rsidRDefault="00A10E70" w:rsidP="00D34D08">
      <w:pPr>
        <w:pStyle w:val="ListParagraph"/>
        <w:ind w:right="382"/>
        <w:jc w:val="both"/>
        <w:rPr>
          <w:rFonts w:ascii="Arial Narrow" w:hAnsi="Arial Narrow" w:cs="Calibri"/>
        </w:rPr>
      </w:pPr>
      <w:r w:rsidRPr="00D44D5F">
        <w:rPr>
          <w:rFonts w:ascii="Arial Narrow" w:hAnsi="Arial Narrow" w:cs="Calibri"/>
        </w:rPr>
        <w:t xml:space="preserve">- ako dodatne informacije, objašnjenja ili izmjene u vezi s </w:t>
      </w:r>
      <w:r w:rsidR="002372A1" w:rsidRPr="00D44D5F">
        <w:rPr>
          <w:rFonts w:ascii="Arial Narrow" w:hAnsi="Arial Narrow" w:cs="Calibri"/>
        </w:rPr>
        <w:t>D</w:t>
      </w:r>
      <w:r w:rsidRPr="00D44D5F">
        <w:rPr>
          <w:rFonts w:ascii="Arial Narrow" w:hAnsi="Arial Narrow" w:cs="Calibri"/>
        </w:rPr>
        <w:t>okumentacijom o nabavi, iako pravodobno zatražene od strane gospodarskog subjekta, nisu stavljene na raspolaganje najkasnije tijekom</w:t>
      </w:r>
      <w:r w:rsidRPr="00D44D5F">
        <w:rPr>
          <w:rFonts w:ascii="Arial Narrow" w:hAnsi="Arial Narrow"/>
          <w:bCs/>
          <w:highlight w:val="lightGray"/>
          <w:lang w:bidi="hr-HR"/>
        </w:rPr>
        <w:t xml:space="preserve"> </w:t>
      </w:r>
      <w:r w:rsidRPr="00D44D5F">
        <w:rPr>
          <w:rFonts w:ascii="Arial Narrow" w:hAnsi="Arial Narrow"/>
          <w:bCs/>
          <w:lang w:bidi="hr-HR"/>
        </w:rPr>
        <w:t xml:space="preserve">četvrtog (4) </w:t>
      </w:r>
      <w:r w:rsidRPr="00D44D5F">
        <w:rPr>
          <w:rFonts w:ascii="Arial Narrow" w:hAnsi="Arial Narrow" w:cs="Calibri"/>
        </w:rPr>
        <w:t>prije roka određenog za dostavu</w:t>
      </w:r>
      <w:r w:rsidR="0086083D" w:rsidRPr="00D44D5F">
        <w:rPr>
          <w:rFonts w:ascii="Arial Narrow" w:hAnsi="Arial Narrow" w:cs="Calibri"/>
        </w:rPr>
        <w:t xml:space="preserve"> ponuda</w:t>
      </w:r>
      <w:r w:rsidR="000D4E76" w:rsidRPr="00D44D5F">
        <w:rPr>
          <w:rFonts w:ascii="Arial Narrow" w:hAnsi="Arial Narrow" w:cs="Calibri"/>
        </w:rPr>
        <w:t>,</w:t>
      </w:r>
    </w:p>
    <w:p w14:paraId="32D37B74" w14:textId="77777777" w:rsidR="000D4E76" w:rsidRPr="00D44D5F" w:rsidRDefault="00A10E70" w:rsidP="00D34D08">
      <w:pPr>
        <w:pStyle w:val="ListParagraph"/>
        <w:spacing w:after="120"/>
        <w:ind w:right="380"/>
        <w:jc w:val="both"/>
        <w:rPr>
          <w:rFonts w:ascii="Arial Narrow" w:hAnsi="Arial Narrow" w:cs="Calibri"/>
        </w:rPr>
      </w:pPr>
      <w:r w:rsidRPr="00D44D5F">
        <w:rPr>
          <w:rFonts w:ascii="Arial Narrow" w:hAnsi="Arial Narrow" w:cs="Calibri"/>
        </w:rPr>
        <w:t xml:space="preserve">- ako je </w:t>
      </w:r>
      <w:r w:rsidR="002372A1" w:rsidRPr="00D44D5F">
        <w:rPr>
          <w:rFonts w:ascii="Arial Narrow" w:hAnsi="Arial Narrow" w:cs="Calibri"/>
        </w:rPr>
        <w:t>D</w:t>
      </w:r>
      <w:r w:rsidRPr="00D44D5F">
        <w:rPr>
          <w:rFonts w:ascii="Arial Narrow" w:hAnsi="Arial Narrow" w:cs="Calibri"/>
        </w:rPr>
        <w:t xml:space="preserve">okumentacija o nabavi </w:t>
      </w:r>
      <w:r w:rsidRPr="00D44D5F">
        <w:rPr>
          <w:rFonts w:ascii="Arial Narrow" w:hAnsi="Arial Narrow" w:cs="Calibri"/>
          <w:b/>
        </w:rPr>
        <w:t>značajno</w:t>
      </w:r>
      <w:r w:rsidR="0086083D" w:rsidRPr="00D44D5F">
        <w:rPr>
          <w:rFonts w:ascii="Arial Narrow" w:hAnsi="Arial Narrow" w:cs="Calibri"/>
        </w:rPr>
        <w:t xml:space="preserve"> izmijenjena</w:t>
      </w:r>
      <w:r w:rsidR="000D4E76" w:rsidRPr="00D44D5F">
        <w:rPr>
          <w:rFonts w:ascii="Arial Narrow" w:hAnsi="Arial Narrow" w:cs="Calibri"/>
        </w:rPr>
        <w:t>.</w:t>
      </w:r>
    </w:p>
    <w:p w14:paraId="7633E774" w14:textId="77777777" w:rsidR="000D4E76" w:rsidRPr="00D44D5F" w:rsidRDefault="000D4E76" w:rsidP="00D34D08">
      <w:pPr>
        <w:pStyle w:val="ListParagraph"/>
        <w:spacing w:after="120"/>
        <w:ind w:right="380"/>
        <w:jc w:val="both"/>
        <w:rPr>
          <w:rFonts w:ascii="Arial Narrow" w:hAnsi="Arial Narrow" w:cs="Calibri"/>
        </w:rPr>
      </w:pPr>
    </w:p>
    <w:p w14:paraId="404356EF" w14:textId="77777777" w:rsidR="000D4E76" w:rsidRPr="00D44D5F" w:rsidRDefault="00A10E70" w:rsidP="00D34D08">
      <w:pPr>
        <w:pStyle w:val="ListParagraph"/>
        <w:numPr>
          <w:ilvl w:val="0"/>
          <w:numId w:val="76"/>
        </w:numPr>
        <w:spacing w:after="120"/>
        <w:ind w:right="380"/>
        <w:jc w:val="both"/>
        <w:rPr>
          <w:rFonts w:ascii="Arial Narrow" w:hAnsi="Arial Narrow"/>
        </w:rPr>
      </w:pPr>
      <w:r w:rsidRPr="00D44D5F">
        <w:rPr>
          <w:rFonts w:ascii="Arial Narrow" w:hAnsi="Arial Narrow"/>
        </w:rPr>
        <w:t xml:space="preserve">U tim slučajevima </w:t>
      </w:r>
      <w:r w:rsidR="000D4E76" w:rsidRPr="00D44D5F">
        <w:rPr>
          <w:rFonts w:ascii="Arial Narrow" w:hAnsi="Arial Narrow"/>
        </w:rPr>
        <w:t>n</w:t>
      </w:r>
      <w:r w:rsidRPr="00D44D5F">
        <w:rPr>
          <w:rFonts w:ascii="Arial Narrow" w:hAnsi="Arial Narrow"/>
        </w:rPr>
        <w:t xml:space="preserve">aručitelj će produžiti rok za dostavu razmjerno važnosti dodatne informacije, objašnjenja ili izmjene, a najmanje za </w:t>
      </w:r>
      <w:r w:rsidR="00AC1E7A" w:rsidRPr="00D44D5F">
        <w:rPr>
          <w:rFonts w:ascii="Arial Narrow" w:hAnsi="Arial Narrow"/>
          <w:b/>
        </w:rPr>
        <w:t>pet (5)</w:t>
      </w:r>
      <w:r w:rsidRPr="00D44D5F">
        <w:rPr>
          <w:rFonts w:ascii="Arial Narrow" w:hAnsi="Arial Narrow"/>
          <w:b/>
        </w:rPr>
        <w:t xml:space="preserve"> dana</w:t>
      </w:r>
      <w:r w:rsidR="00AC1E7A" w:rsidRPr="00D44D5F">
        <w:rPr>
          <w:rFonts w:ascii="Arial Narrow" w:hAnsi="Arial Narrow"/>
        </w:rPr>
        <w:t>.</w:t>
      </w:r>
    </w:p>
    <w:p w14:paraId="726AEA29" w14:textId="77777777" w:rsidR="000D4E76" w:rsidRPr="00D44D5F" w:rsidRDefault="000D4E76" w:rsidP="00D34D08">
      <w:pPr>
        <w:pStyle w:val="ListParagraph"/>
        <w:spacing w:after="120"/>
        <w:ind w:right="380"/>
        <w:jc w:val="both"/>
        <w:rPr>
          <w:rFonts w:ascii="Arial Narrow" w:hAnsi="Arial Narrow"/>
        </w:rPr>
      </w:pPr>
    </w:p>
    <w:p w14:paraId="0AA610D9" w14:textId="77777777" w:rsidR="000D4E76" w:rsidRPr="00D44D5F" w:rsidRDefault="00AC1E7A" w:rsidP="00D34D08">
      <w:pPr>
        <w:pStyle w:val="ListParagraph"/>
        <w:numPr>
          <w:ilvl w:val="0"/>
          <w:numId w:val="76"/>
        </w:numPr>
        <w:spacing w:after="120"/>
        <w:ind w:right="380"/>
        <w:jc w:val="both"/>
        <w:rPr>
          <w:rFonts w:ascii="Arial Narrow" w:hAnsi="Arial Narrow"/>
        </w:rPr>
      </w:pPr>
      <w:r w:rsidRPr="00D44D5F">
        <w:rPr>
          <w:rFonts w:ascii="Arial Narrow" w:hAnsi="Arial Narrow"/>
        </w:rPr>
        <w:t xml:space="preserve">Ako </w:t>
      </w:r>
      <w:r w:rsidR="000D4E76" w:rsidRPr="00D44D5F">
        <w:rPr>
          <w:rFonts w:ascii="Arial Narrow" w:hAnsi="Arial Narrow"/>
        </w:rPr>
        <w:t>n</w:t>
      </w:r>
      <w:r w:rsidRPr="00D44D5F">
        <w:rPr>
          <w:rFonts w:ascii="Arial Narrow" w:hAnsi="Arial Narrow"/>
        </w:rPr>
        <w:t xml:space="preserve">aručitelj za vrijeme roka za dostavu ponuda mijenja dokumentaciju, osigurat će dostupnost izmjena svim zainteresiranim gospodarskim subjektima na istim mjestima (medijima) na kojima je objavljen osnovni Poziv na nadmetanje i Dokumentacija </w:t>
      </w:r>
      <w:r w:rsidR="001A660B" w:rsidRPr="00D44D5F">
        <w:rPr>
          <w:rFonts w:ascii="Arial Narrow" w:hAnsi="Arial Narrow"/>
        </w:rPr>
        <w:t>o nabavi</w:t>
      </w:r>
      <w:r w:rsidRPr="00D44D5F">
        <w:rPr>
          <w:rFonts w:ascii="Arial Narrow" w:hAnsi="Arial Narrow"/>
        </w:rPr>
        <w:t xml:space="preserve">. </w:t>
      </w:r>
    </w:p>
    <w:p w14:paraId="1FE10251" w14:textId="77777777" w:rsidR="00063672" w:rsidRPr="00D44D5F" w:rsidRDefault="00A10E70" w:rsidP="00D34D08">
      <w:pPr>
        <w:pStyle w:val="ListParagraph"/>
        <w:rPr>
          <w:rFonts w:ascii="Arial Narrow" w:hAnsi="Arial Narrow"/>
        </w:rPr>
      </w:pPr>
      <w:r w:rsidRPr="00D44D5F">
        <w:rPr>
          <w:rFonts w:ascii="Arial Narrow" w:hAnsi="Arial Narrow"/>
        </w:rPr>
        <w:t>Naručitelj nije obvezan produljiti rok za dostavu ako dodatne informacije, objašnjenja ili izmjene nisu bile pravodobno zatražene ili ako je njihova važnost zanemariva za pripremu i dostavu prilagođenih ponuda.</w:t>
      </w:r>
    </w:p>
    <w:bookmarkEnd w:id="24"/>
    <w:bookmarkEnd w:id="25"/>
    <w:bookmarkEnd w:id="26"/>
    <w:bookmarkEnd w:id="27"/>
    <w:p w14:paraId="16229AB8" w14:textId="77777777" w:rsidR="00DB6E79" w:rsidRPr="00D44D5F" w:rsidRDefault="00DB6E79" w:rsidP="00D34D08">
      <w:pPr>
        <w:rPr>
          <w:rFonts w:ascii="Arial Narrow" w:hAnsi="Arial Narrow"/>
        </w:rPr>
      </w:pPr>
    </w:p>
    <w:p w14:paraId="48964EA6" w14:textId="77777777" w:rsidR="001C3C8B" w:rsidRPr="00D44D5F" w:rsidRDefault="001C3C8B" w:rsidP="00D44D5F">
      <w:pPr>
        <w:pStyle w:val="ListParagraph"/>
        <w:numPr>
          <w:ilvl w:val="0"/>
          <w:numId w:val="87"/>
        </w:numPr>
        <w:rPr>
          <w:rFonts w:ascii="Arial Narrow" w:hAnsi="Arial Narrow"/>
          <w:b/>
          <w:bCs/>
        </w:rPr>
      </w:pPr>
      <w:bookmarkStart w:id="28" w:name="_Toc360627041"/>
      <w:r w:rsidRPr="00D44D5F">
        <w:rPr>
          <w:rFonts w:ascii="Arial Narrow" w:hAnsi="Arial Narrow"/>
          <w:b/>
          <w:bCs/>
        </w:rPr>
        <w:t>KRITERIJ ZA ODABIR PONUDE</w:t>
      </w:r>
      <w:bookmarkEnd w:id="28"/>
    </w:p>
    <w:p w14:paraId="49540CEC" w14:textId="77777777" w:rsidR="00526636" w:rsidRPr="00D44D5F" w:rsidRDefault="00526636">
      <w:pPr>
        <w:tabs>
          <w:tab w:val="left" w:pos="567"/>
        </w:tabs>
        <w:spacing w:after="0" w:line="240" w:lineRule="auto"/>
        <w:ind w:right="-284"/>
        <w:jc w:val="both"/>
        <w:rPr>
          <w:rFonts w:ascii="Arial Narrow" w:hAnsi="Arial Narrow"/>
          <w:b/>
          <w:bCs/>
        </w:rPr>
      </w:pPr>
    </w:p>
    <w:p w14:paraId="388092AD" w14:textId="77777777" w:rsidR="001A660B" w:rsidRPr="00D44D5F" w:rsidRDefault="001A660B" w:rsidP="00D34D08">
      <w:pPr>
        <w:tabs>
          <w:tab w:val="left" w:pos="567"/>
        </w:tabs>
        <w:spacing w:after="0" w:line="240" w:lineRule="auto"/>
        <w:contextualSpacing/>
        <w:jc w:val="both"/>
        <w:rPr>
          <w:rFonts w:ascii="Arial Narrow" w:hAnsi="Arial Narrow"/>
        </w:rPr>
      </w:pPr>
      <w:r w:rsidRPr="00D44D5F">
        <w:rPr>
          <w:rFonts w:ascii="Arial Narrow" w:hAnsi="Arial Narrow"/>
        </w:rPr>
        <w:t xml:space="preserve">Kriterij za odabir ponude bit će: </w:t>
      </w:r>
      <w:r w:rsidRPr="00D44D5F">
        <w:rPr>
          <w:rFonts w:ascii="Arial Narrow" w:hAnsi="Arial Narrow"/>
          <w:highlight w:val="lightGray"/>
        </w:rPr>
        <w:t>&lt;odabrati jednu opciju: najniža cijena / ekonomski najpovoljnija ponuda (najbolji omjer cijene i kvalitete)&gt;</w:t>
      </w:r>
      <w:r w:rsidRPr="00D44D5F">
        <w:rPr>
          <w:rFonts w:ascii="Arial Narrow" w:hAnsi="Arial Narrow"/>
        </w:rPr>
        <w:t xml:space="preserve">. </w:t>
      </w:r>
    </w:p>
    <w:p w14:paraId="3787C1A0" w14:textId="77777777" w:rsidR="001A660B" w:rsidRPr="00D44D5F" w:rsidRDefault="001A660B" w:rsidP="00D34D08">
      <w:pPr>
        <w:tabs>
          <w:tab w:val="left" w:pos="567"/>
        </w:tabs>
        <w:spacing w:after="0" w:line="240" w:lineRule="auto"/>
        <w:ind w:left="405"/>
        <w:contextualSpacing/>
        <w:jc w:val="both"/>
        <w:rPr>
          <w:rFonts w:ascii="Arial Narrow" w:hAnsi="Arial Narrow"/>
        </w:rPr>
      </w:pPr>
    </w:p>
    <w:p w14:paraId="6E1BFB9A" w14:textId="77777777" w:rsidR="001A660B" w:rsidRPr="00D44D5F" w:rsidRDefault="001A660B" w:rsidP="001A660B">
      <w:pPr>
        <w:tabs>
          <w:tab w:val="left" w:pos="567"/>
        </w:tabs>
        <w:spacing w:after="0" w:line="240" w:lineRule="auto"/>
        <w:contextualSpacing/>
        <w:jc w:val="both"/>
        <w:rPr>
          <w:rFonts w:ascii="Arial Narrow" w:hAnsi="Arial Narrow"/>
          <w:b/>
          <w:lang w:bidi="hr-HR"/>
        </w:rPr>
      </w:pPr>
      <w:r w:rsidRPr="00D44D5F">
        <w:rPr>
          <w:rFonts w:ascii="Arial Narrow" w:hAnsi="Arial Narrow"/>
          <w:b/>
          <w:lang w:bidi="hr-HR"/>
        </w:rPr>
        <w:t>OPCIJA 1:</w:t>
      </w:r>
    </w:p>
    <w:p w14:paraId="4290330A" w14:textId="77777777" w:rsidR="001A660B" w:rsidRPr="00D44D5F" w:rsidRDefault="001A660B" w:rsidP="001A660B">
      <w:pPr>
        <w:tabs>
          <w:tab w:val="left" w:pos="567"/>
        </w:tabs>
        <w:spacing w:after="0" w:line="240" w:lineRule="auto"/>
        <w:contextualSpacing/>
        <w:jc w:val="both"/>
        <w:rPr>
          <w:rFonts w:ascii="Arial Narrow" w:hAnsi="Arial Narrow"/>
          <w:lang w:bidi="hr-HR"/>
        </w:rPr>
      </w:pPr>
    </w:p>
    <w:p w14:paraId="3102D648" w14:textId="77777777" w:rsidR="001A660B" w:rsidRPr="00D44D5F" w:rsidRDefault="001A660B" w:rsidP="00D44D5F">
      <w:pPr>
        <w:pStyle w:val="ListParagraph"/>
        <w:numPr>
          <w:ilvl w:val="1"/>
          <w:numId w:val="87"/>
        </w:numPr>
        <w:tabs>
          <w:tab w:val="left" w:pos="567"/>
        </w:tabs>
        <w:spacing w:after="0" w:line="240" w:lineRule="auto"/>
        <w:jc w:val="both"/>
        <w:rPr>
          <w:rFonts w:ascii="Arial Narrow" w:hAnsi="Arial Narrow"/>
          <w:lang w:bidi="hr-HR"/>
        </w:rPr>
      </w:pPr>
      <w:r w:rsidRPr="00D44D5F">
        <w:rPr>
          <w:rFonts w:ascii="Arial Narrow" w:hAnsi="Arial Narrow"/>
          <w:lang w:bidi="hr-HR"/>
        </w:rPr>
        <w:t>Kriterij za odabir ponude je najniža cijena.</w:t>
      </w:r>
    </w:p>
    <w:p w14:paraId="54E36537" w14:textId="77777777" w:rsidR="001A660B" w:rsidRPr="00D44D5F" w:rsidRDefault="001A660B" w:rsidP="001A660B">
      <w:pPr>
        <w:tabs>
          <w:tab w:val="left" w:pos="567"/>
        </w:tabs>
        <w:spacing w:after="0" w:line="240" w:lineRule="auto"/>
        <w:contextualSpacing/>
        <w:jc w:val="both"/>
        <w:rPr>
          <w:rFonts w:ascii="Arial Narrow" w:hAnsi="Arial Narrow"/>
          <w:lang w:bidi="hr-HR"/>
        </w:rPr>
      </w:pPr>
    </w:p>
    <w:p w14:paraId="32AEDFC0" w14:textId="77777777" w:rsidR="001A660B" w:rsidRPr="00D44D5F" w:rsidRDefault="001A660B" w:rsidP="001A660B">
      <w:pPr>
        <w:tabs>
          <w:tab w:val="left" w:pos="567"/>
        </w:tabs>
        <w:spacing w:after="0" w:line="240" w:lineRule="auto"/>
        <w:contextualSpacing/>
        <w:jc w:val="both"/>
        <w:rPr>
          <w:rFonts w:ascii="Arial Narrow" w:hAnsi="Arial Narrow"/>
          <w:lang w:bidi="hr-HR"/>
        </w:rPr>
      </w:pPr>
      <w:r w:rsidRPr="00D44D5F">
        <w:rPr>
          <w:rFonts w:ascii="Arial Narrow" w:hAnsi="Arial Narrow"/>
          <w:highlight w:val="lightGray"/>
          <w:lang w:bidi="hr-HR"/>
        </w:rPr>
        <w:t>&lt;Opcionalno: Neprihvatljivom će se smatrati bilo koja ponuda s cijenom većom od procijenjene vrijednosti nabave.&gt;</w:t>
      </w:r>
      <w:r w:rsidRPr="00D44D5F">
        <w:rPr>
          <w:rFonts w:ascii="Arial Narrow" w:hAnsi="Arial Narrow"/>
          <w:lang w:bidi="hr-HR"/>
        </w:rPr>
        <w:t xml:space="preserve"> </w:t>
      </w:r>
    </w:p>
    <w:p w14:paraId="79CA8A62" w14:textId="77777777" w:rsidR="001A660B" w:rsidRPr="00D44D5F" w:rsidRDefault="001A660B" w:rsidP="001A660B">
      <w:pPr>
        <w:pStyle w:val="ListParagraph"/>
        <w:spacing w:after="0" w:line="240" w:lineRule="auto"/>
        <w:ind w:left="0"/>
        <w:rPr>
          <w:rFonts w:ascii="Arial Narrow" w:hAnsi="Arial Narrow"/>
          <w:b/>
          <w:bCs/>
          <w:iCs/>
          <w:color w:val="000000"/>
        </w:rPr>
      </w:pPr>
    </w:p>
    <w:p w14:paraId="6A2BD64C" w14:textId="77777777" w:rsidR="001A660B" w:rsidRPr="00D44D5F" w:rsidRDefault="001A660B" w:rsidP="001A660B">
      <w:pPr>
        <w:pStyle w:val="ListParagraph"/>
        <w:spacing w:after="0" w:line="240" w:lineRule="auto"/>
        <w:ind w:left="0"/>
        <w:rPr>
          <w:rFonts w:ascii="Arial Narrow" w:hAnsi="Arial Narrow"/>
          <w:b/>
          <w:bCs/>
          <w:iCs/>
          <w:color w:val="000000"/>
        </w:rPr>
      </w:pPr>
      <w:r w:rsidRPr="00D44D5F">
        <w:rPr>
          <w:rFonts w:ascii="Arial Narrow" w:hAnsi="Arial Narrow"/>
          <w:b/>
          <w:bCs/>
          <w:iCs/>
          <w:color w:val="000000"/>
        </w:rPr>
        <w:t>OPCIJA 2:</w:t>
      </w:r>
    </w:p>
    <w:p w14:paraId="2EC915D3" w14:textId="77777777" w:rsidR="001A660B" w:rsidRPr="00D44D5F" w:rsidRDefault="001A660B" w:rsidP="00D34D08">
      <w:pPr>
        <w:tabs>
          <w:tab w:val="left" w:pos="567"/>
        </w:tabs>
        <w:spacing w:after="0" w:line="240" w:lineRule="auto"/>
        <w:contextualSpacing/>
        <w:jc w:val="both"/>
        <w:rPr>
          <w:rFonts w:ascii="Arial Narrow" w:hAnsi="Arial Narrow"/>
        </w:rPr>
      </w:pPr>
    </w:p>
    <w:p w14:paraId="73570EEC" w14:textId="77777777" w:rsidR="001A660B" w:rsidRPr="00D44D5F" w:rsidRDefault="001C3C8B" w:rsidP="00D34D08">
      <w:pPr>
        <w:pStyle w:val="ListParagraph"/>
        <w:spacing w:after="0" w:line="240" w:lineRule="auto"/>
        <w:ind w:left="0" w:right="-284"/>
        <w:jc w:val="both"/>
        <w:rPr>
          <w:rFonts w:ascii="Arial Narrow" w:hAnsi="Arial Narrow"/>
          <w:color w:val="000000"/>
          <w:highlight w:val="yellow"/>
        </w:rPr>
      </w:pPr>
      <w:r w:rsidRPr="00D44D5F">
        <w:rPr>
          <w:rFonts w:ascii="Arial Narrow" w:hAnsi="Arial Narrow"/>
          <w:b/>
          <w:bCs/>
          <w:iCs/>
          <w:highlight w:val="yellow"/>
        </w:rPr>
        <w:t>&lt;</w:t>
      </w:r>
      <w:r w:rsidR="00152E02" w:rsidRPr="00D44D5F">
        <w:rPr>
          <w:rFonts w:ascii="Arial Narrow" w:hAnsi="Arial Narrow"/>
          <w:bCs/>
          <w:iCs/>
          <w:highlight w:val="yellow"/>
        </w:rPr>
        <w:t>Kada je kriterij za odabir ponude ekonomski najpovoljnija ponuda,</w:t>
      </w:r>
      <w:r w:rsidRPr="00D44D5F">
        <w:rPr>
          <w:rFonts w:ascii="Arial Narrow" w:hAnsi="Arial Narrow"/>
          <w:bCs/>
          <w:iCs/>
          <w:highlight w:val="yellow"/>
        </w:rPr>
        <w:t xml:space="preserve"> ovdje je potrebno navesti relativni značaj dodijeljen svakom pojedinačnom kriteriju k</w:t>
      </w:r>
      <w:r w:rsidRPr="00D44D5F">
        <w:rPr>
          <w:rFonts w:ascii="Arial Narrow" w:hAnsi="Arial Narrow"/>
          <w:highlight w:val="yellow"/>
        </w:rPr>
        <w:t xml:space="preserve">oji je odabran u svrhu određivanja ponude s najboljim omjerom cijene i kvalitete, sustav bodovanja i metodologiju koji će se primjenjivati za </w:t>
      </w:r>
      <w:r w:rsidR="0051546F" w:rsidRPr="00D44D5F">
        <w:rPr>
          <w:rFonts w:ascii="Arial Narrow" w:hAnsi="Arial Narrow"/>
          <w:highlight w:val="yellow"/>
        </w:rPr>
        <w:t>pregled i ocjenu</w:t>
      </w:r>
      <w:r w:rsidRPr="00D44D5F">
        <w:rPr>
          <w:rFonts w:ascii="Arial Narrow" w:hAnsi="Arial Narrow"/>
          <w:highlight w:val="yellow"/>
        </w:rPr>
        <w:t xml:space="preserve"> ponuda te informacije, specifikacije i sl. koje ponuditelji moraju dostaviti u ponudi kako bi se omogućilo da </w:t>
      </w:r>
      <w:r w:rsidR="00011423" w:rsidRPr="00D44D5F">
        <w:rPr>
          <w:rFonts w:ascii="Arial Narrow" w:hAnsi="Arial Narrow"/>
          <w:bCs/>
          <w:highlight w:val="yellow"/>
          <w:lang w:bidi="hr-HR"/>
        </w:rPr>
        <w:t>naručitelj</w:t>
      </w:r>
      <w:r w:rsidRPr="00D44D5F">
        <w:rPr>
          <w:rFonts w:ascii="Arial Narrow" w:hAnsi="Arial Narrow"/>
          <w:highlight w:val="yellow"/>
        </w:rPr>
        <w:t xml:space="preserve"> učinkovito </w:t>
      </w:r>
      <w:r w:rsidR="0051546F" w:rsidRPr="00D44D5F">
        <w:rPr>
          <w:rFonts w:ascii="Arial Narrow" w:hAnsi="Arial Narrow"/>
          <w:highlight w:val="yellow"/>
        </w:rPr>
        <w:t>ocijeni</w:t>
      </w:r>
      <w:r w:rsidRPr="00D44D5F">
        <w:rPr>
          <w:rFonts w:ascii="Arial Narrow" w:hAnsi="Arial Narrow"/>
          <w:highlight w:val="yellow"/>
        </w:rPr>
        <w:t xml:space="preserve"> ponude</w:t>
      </w:r>
      <w:r w:rsidR="001A660B" w:rsidRPr="00D44D5F">
        <w:rPr>
          <w:rFonts w:ascii="Arial Narrow" w:hAnsi="Arial Narrow"/>
          <w:highlight w:val="yellow"/>
        </w:rPr>
        <w:t>.</w:t>
      </w:r>
      <w:r w:rsidR="001A660B" w:rsidRPr="00D44D5F">
        <w:rPr>
          <w:rFonts w:ascii="Arial Narrow" w:hAnsi="Arial Narrow"/>
          <w:color w:val="000000"/>
          <w:highlight w:val="yellow"/>
        </w:rPr>
        <w:t xml:space="preserve"> Kriteriji ne smiju biti diskriminirajući i moraju biti povezani s predmetom nabave</w:t>
      </w:r>
      <w:r w:rsidR="001A660B" w:rsidRPr="00D44D5F">
        <w:rPr>
          <w:rFonts w:ascii="Arial Narrow" w:hAnsi="Arial Narrow"/>
          <w:highlight w:val="yellow"/>
        </w:rPr>
        <w:t xml:space="preserve"> .</w:t>
      </w:r>
      <w:r w:rsidRPr="00D44D5F">
        <w:rPr>
          <w:rFonts w:ascii="Arial Narrow" w:hAnsi="Arial Narrow"/>
          <w:highlight w:val="yellow"/>
        </w:rPr>
        <w:t>&gt;</w:t>
      </w:r>
    </w:p>
    <w:p w14:paraId="6DE47AAE" w14:textId="77777777" w:rsidR="001C3C8B" w:rsidRPr="00D44D5F" w:rsidRDefault="001C3C8B">
      <w:pPr>
        <w:pStyle w:val="ListParagraph"/>
        <w:spacing w:after="0" w:line="240" w:lineRule="auto"/>
        <w:ind w:left="0" w:right="-284"/>
        <w:jc w:val="both"/>
        <w:rPr>
          <w:rFonts w:ascii="Arial Narrow" w:hAnsi="Arial Narrow"/>
          <w:highlight w:val="yellow"/>
        </w:rPr>
      </w:pPr>
    </w:p>
    <w:p w14:paraId="7143444B" w14:textId="77777777" w:rsidR="001C3C8B" w:rsidRPr="00D44D5F" w:rsidRDefault="001C3C8B">
      <w:pPr>
        <w:pStyle w:val="ListParagraph"/>
        <w:spacing w:after="0" w:line="240" w:lineRule="auto"/>
        <w:ind w:left="0" w:right="-284"/>
        <w:jc w:val="both"/>
        <w:rPr>
          <w:rFonts w:ascii="Arial Narrow" w:hAnsi="Arial Narrow"/>
          <w:b/>
          <w:bCs/>
          <w:iCs/>
        </w:rPr>
      </w:pPr>
      <w:r w:rsidRPr="00D44D5F">
        <w:rPr>
          <w:rFonts w:ascii="Arial Narrow" w:hAnsi="Arial Narrow"/>
          <w:highlight w:val="yellow"/>
          <w:lang w:bidi="hr-HR"/>
        </w:rPr>
        <w:t xml:space="preserve">&lt;Naručitelj sukladno kriterijima utvrđuje ponudu koja ima </w:t>
      </w:r>
      <w:r w:rsidRPr="00D44D5F">
        <w:rPr>
          <w:rFonts w:ascii="Arial Narrow" w:hAnsi="Arial Narrow"/>
          <w:bCs/>
          <w:iCs/>
          <w:highlight w:val="yellow"/>
        </w:rPr>
        <w:t>najbolji omjer cijene i kvalitete</w:t>
      </w:r>
      <w:r w:rsidR="0016002B" w:rsidRPr="00D44D5F">
        <w:rPr>
          <w:rFonts w:ascii="Arial Narrow" w:hAnsi="Arial Narrow"/>
          <w:bCs/>
          <w:iCs/>
          <w:highlight w:val="yellow"/>
        </w:rPr>
        <w:t>.</w:t>
      </w:r>
      <w:r w:rsidRPr="00D44D5F">
        <w:rPr>
          <w:rFonts w:ascii="Arial Narrow" w:hAnsi="Arial Narrow"/>
          <w:highlight w:val="yellow"/>
          <w:lang w:bidi="hr-HR"/>
        </w:rPr>
        <w:t xml:space="preserve"> U slučaju istog broja bodova, </w:t>
      </w:r>
      <w:r w:rsidR="002171FE" w:rsidRPr="00D44D5F">
        <w:rPr>
          <w:rFonts w:ascii="Arial Narrow" w:hAnsi="Arial Narrow"/>
          <w:highlight w:val="yellow"/>
          <w:lang w:bidi="hr-HR"/>
        </w:rPr>
        <w:t xml:space="preserve">odnosno ako su dvije ili više valjanih ponuda jednako rangirane prema kriteriju za odabir ponude, </w:t>
      </w:r>
      <w:r w:rsidRPr="00D44D5F">
        <w:rPr>
          <w:rFonts w:ascii="Arial Narrow" w:hAnsi="Arial Narrow"/>
          <w:highlight w:val="yellow"/>
          <w:lang w:bidi="hr-HR"/>
        </w:rPr>
        <w:t xml:space="preserve">naručitelj može u Dokumentaciji </w:t>
      </w:r>
      <w:r w:rsidR="007A264E" w:rsidRPr="00D44D5F">
        <w:rPr>
          <w:rFonts w:ascii="Arial Narrow" w:hAnsi="Arial Narrow"/>
          <w:highlight w:val="yellow"/>
          <w:lang w:bidi="hr-HR"/>
        </w:rPr>
        <w:t>o nabavi</w:t>
      </w:r>
      <w:r w:rsidRPr="00D44D5F">
        <w:rPr>
          <w:rFonts w:ascii="Arial Narrow" w:hAnsi="Arial Narrow"/>
          <w:highlight w:val="yellow"/>
          <w:lang w:bidi="hr-HR"/>
        </w:rPr>
        <w:t xml:space="preserve"> odrediti dodatni kriterij prema kojem se određuje najpovoljnija ponuda – npr. to može biti da se najpovoljnijom smatra ona ponuda koja ima nižu cijenu ili da se najpovoljnijom smatra ona ponuda koja je zaprimljena ranije.&gt;</w:t>
      </w:r>
    </w:p>
    <w:p w14:paraId="3C9FDE6B" w14:textId="77777777" w:rsidR="001C3C8B" w:rsidRPr="00D44D5F" w:rsidRDefault="001C3C8B" w:rsidP="00D34D08">
      <w:pPr>
        <w:pStyle w:val="ListParagraph"/>
        <w:spacing w:after="0" w:line="240" w:lineRule="auto"/>
        <w:ind w:left="0" w:right="-284"/>
        <w:jc w:val="both"/>
        <w:rPr>
          <w:rFonts w:ascii="Arial Narrow" w:hAnsi="Arial Narrow"/>
          <w:b/>
          <w:bCs/>
          <w:iCs/>
        </w:rPr>
      </w:pPr>
    </w:p>
    <w:p w14:paraId="5C247B5F" w14:textId="77777777" w:rsidR="001C3C8B" w:rsidRPr="00D44D5F" w:rsidRDefault="001F7D0C" w:rsidP="00D34D08">
      <w:pPr>
        <w:pStyle w:val="ListParagraph"/>
        <w:spacing w:after="0" w:line="240" w:lineRule="auto"/>
        <w:ind w:left="0" w:right="-284"/>
        <w:jc w:val="both"/>
        <w:rPr>
          <w:rFonts w:ascii="Arial Narrow" w:hAnsi="Arial Narrow"/>
          <w:b/>
          <w:bCs/>
          <w:iCs/>
        </w:rPr>
      </w:pPr>
      <w:r w:rsidRPr="00D44D5F">
        <w:rPr>
          <w:rFonts w:ascii="Arial Narrow" w:hAnsi="Arial Narrow"/>
          <w:b/>
          <w:bCs/>
          <w:iCs/>
        </w:rPr>
        <w:t xml:space="preserve">10.1 </w:t>
      </w:r>
      <w:r w:rsidR="001C3C8B" w:rsidRPr="00D44D5F">
        <w:rPr>
          <w:rFonts w:ascii="Arial Narrow" w:hAnsi="Arial Narrow"/>
          <w:b/>
          <w:bCs/>
          <w:iCs/>
        </w:rPr>
        <w:t>KRITERIJI ZA ODABIR NAJBOLJI OMJER CIJENE I KVALITETE I NJIHOV RELATIVNI ZNAČAJ:</w:t>
      </w:r>
    </w:p>
    <w:p w14:paraId="7E9DD6CE" w14:textId="77777777" w:rsidR="001C3C8B" w:rsidRPr="00D44D5F" w:rsidRDefault="001C3C8B" w:rsidP="00D34D08">
      <w:pPr>
        <w:pStyle w:val="ListParagraph"/>
        <w:spacing w:after="0" w:line="240" w:lineRule="auto"/>
        <w:ind w:left="786" w:right="-284"/>
        <w:jc w:val="both"/>
        <w:rPr>
          <w:rFonts w:ascii="Arial Narrow" w:hAnsi="Arial Narrow"/>
          <w:iCs/>
        </w:rPr>
      </w:pPr>
    </w:p>
    <w:tbl>
      <w:tblPr>
        <w:tblStyle w:val="MediumShading1-Accent5"/>
        <w:tblW w:w="8779" w:type="dxa"/>
        <w:tblLayout w:type="fixed"/>
        <w:tblLook w:val="04A0" w:firstRow="1" w:lastRow="0" w:firstColumn="1" w:lastColumn="0" w:noHBand="0" w:noVBand="1"/>
      </w:tblPr>
      <w:tblGrid>
        <w:gridCol w:w="5549"/>
        <w:gridCol w:w="3230"/>
      </w:tblGrid>
      <w:tr w:rsidR="001C3C8B" w:rsidRPr="00D44D5F" w14:paraId="73164578" w14:textId="77777777" w:rsidTr="001C3C8B">
        <w:trPr>
          <w:cnfStyle w:val="100000000000" w:firstRow="1" w:lastRow="0" w:firstColumn="0" w:lastColumn="0" w:oddVBand="0" w:evenVBand="0" w:oddHBand="0"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5549" w:type="dxa"/>
            <w:vAlign w:val="center"/>
          </w:tcPr>
          <w:p w14:paraId="0846A13D" w14:textId="77777777" w:rsidR="001C3C8B" w:rsidRPr="00D44D5F" w:rsidRDefault="001C3C8B" w:rsidP="00D34D08">
            <w:pPr>
              <w:pStyle w:val="ListParagraph"/>
              <w:spacing w:after="0" w:line="240" w:lineRule="auto"/>
              <w:ind w:left="196" w:right="-284"/>
              <w:jc w:val="both"/>
              <w:rPr>
                <w:rFonts w:ascii="Arial Narrow" w:hAnsi="Arial Narrow"/>
                <w:iCs/>
                <w:color w:val="auto"/>
              </w:rPr>
            </w:pPr>
            <w:r w:rsidRPr="00D44D5F">
              <w:rPr>
                <w:rFonts w:ascii="Arial Narrow" w:hAnsi="Arial Narrow"/>
                <w:iCs/>
                <w:color w:val="auto"/>
              </w:rPr>
              <w:t>Kriterij</w:t>
            </w:r>
          </w:p>
        </w:tc>
        <w:tc>
          <w:tcPr>
            <w:tcW w:w="3230" w:type="dxa"/>
            <w:vAlign w:val="center"/>
          </w:tcPr>
          <w:p w14:paraId="18A45324" w14:textId="77777777" w:rsidR="001C3C8B" w:rsidRPr="00D44D5F" w:rsidRDefault="001C3C8B" w:rsidP="00D34D08">
            <w:pPr>
              <w:pStyle w:val="ListParagraph"/>
              <w:spacing w:after="0" w:line="240" w:lineRule="auto"/>
              <w:ind w:left="0" w:right="-284"/>
              <w:jc w:val="both"/>
              <w:cnfStyle w:val="100000000000" w:firstRow="1" w:lastRow="0" w:firstColumn="0" w:lastColumn="0" w:oddVBand="0" w:evenVBand="0" w:oddHBand="0" w:evenHBand="0" w:firstRowFirstColumn="0" w:firstRowLastColumn="0" w:lastRowFirstColumn="0" w:lastRowLastColumn="0"/>
              <w:rPr>
                <w:rFonts w:ascii="Arial Narrow" w:hAnsi="Arial Narrow"/>
                <w:iCs/>
                <w:color w:val="auto"/>
              </w:rPr>
            </w:pPr>
            <w:r w:rsidRPr="00D44D5F">
              <w:rPr>
                <w:rFonts w:ascii="Arial Narrow" w:hAnsi="Arial Narrow"/>
                <w:iCs/>
                <w:color w:val="auto"/>
              </w:rPr>
              <w:t>Relativni značaj</w:t>
            </w:r>
          </w:p>
        </w:tc>
      </w:tr>
      <w:tr w:rsidR="001C3C8B" w:rsidRPr="00D44D5F" w14:paraId="05DD0944" w14:textId="77777777" w:rsidTr="001C3C8B">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5549" w:type="dxa"/>
            <w:vAlign w:val="center"/>
          </w:tcPr>
          <w:p w14:paraId="3874120B" w14:textId="77777777" w:rsidR="001C3C8B" w:rsidRPr="00D44D5F" w:rsidRDefault="001C3C8B" w:rsidP="00D34D08">
            <w:pPr>
              <w:pStyle w:val="ListParagraph"/>
              <w:spacing w:after="0" w:line="240" w:lineRule="auto"/>
              <w:ind w:left="196" w:right="-284"/>
              <w:jc w:val="both"/>
              <w:rPr>
                <w:rFonts w:ascii="Arial Narrow" w:hAnsi="Arial Narrow"/>
                <w:iCs/>
              </w:rPr>
            </w:pPr>
          </w:p>
        </w:tc>
        <w:tc>
          <w:tcPr>
            <w:tcW w:w="3230" w:type="dxa"/>
            <w:vAlign w:val="center"/>
          </w:tcPr>
          <w:p w14:paraId="57E4F6CD" w14:textId="77777777" w:rsidR="001C3C8B" w:rsidRPr="00D44D5F" w:rsidRDefault="001C3C8B" w:rsidP="00D34D08">
            <w:pPr>
              <w:pStyle w:val="ListParagraph"/>
              <w:spacing w:after="0" w:line="240" w:lineRule="auto"/>
              <w:ind w:left="121" w:right="-284"/>
              <w:jc w:val="both"/>
              <w:cnfStyle w:val="000000100000" w:firstRow="0" w:lastRow="0" w:firstColumn="0" w:lastColumn="0" w:oddVBand="0" w:evenVBand="0" w:oddHBand="1" w:evenHBand="0" w:firstRowFirstColumn="0" w:firstRowLastColumn="0" w:lastRowFirstColumn="0" w:lastRowLastColumn="0"/>
              <w:rPr>
                <w:rFonts w:ascii="Arial Narrow" w:hAnsi="Arial Narrow"/>
                <w:iCs/>
              </w:rPr>
            </w:pPr>
          </w:p>
        </w:tc>
      </w:tr>
      <w:tr w:rsidR="001C3C8B" w:rsidRPr="00D44D5F" w14:paraId="2B70C0AF" w14:textId="77777777" w:rsidTr="001C3C8B">
        <w:trPr>
          <w:cnfStyle w:val="000000010000" w:firstRow="0" w:lastRow="0" w:firstColumn="0" w:lastColumn="0" w:oddVBand="0" w:evenVBand="0" w:oddHBand="0" w:evenHBand="1"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5549" w:type="dxa"/>
            <w:vAlign w:val="center"/>
          </w:tcPr>
          <w:p w14:paraId="0BB933AC" w14:textId="77777777" w:rsidR="001C3C8B" w:rsidRPr="00D44D5F" w:rsidRDefault="001C3C8B" w:rsidP="00D34D08">
            <w:pPr>
              <w:pStyle w:val="ListParagraph"/>
              <w:spacing w:after="0" w:line="240" w:lineRule="auto"/>
              <w:ind w:left="196" w:right="-284"/>
              <w:jc w:val="both"/>
              <w:rPr>
                <w:rFonts w:ascii="Arial Narrow" w:hAnsi="Arial Narrow"/>
                <w:iCs/>
              </w:rPr>
            </w:pPr>
          </w:p>
        </w:tc>
        <w:tc>
          <w:tcPr>
            <w:tcW w:w="3230" w:type="dxa"/>
            <w:vAlign w:val="center"/>
          </w:tcPr>
          <w:p w14:paraId="5B000947" w14:textId="77777777" w:rsidR="001C3C8B" w:rsidRPr="00D44D5F" w:rsidRDefault="001C3C8B" w:rsidP="00D34D08">
            <w:pPr>
              <w:pStyle w:val="ListParagraph"/>
              <w:spacing w:after="0" w:line="240" w:lineRule="auto"/>
              <w:ind w:left="121" w:right="-284"/>
              <w:jc w:val="both"/>
              <w:cnfStyle w:val="000000010000" w:firstRow="0" w:lastRow="0" w:firstColumn="0" w:lastColumn="0" w:oddVBand="0" w:evenVBand="0" w:oddHBand="0" w:evenHBand="1" w:firstRowFirstColumn="0" w:firstRowLastColumn="0" w:lastRowFirstColumn="0" w:lastRowLastColumn="0"/>
              <w:rPr>
                <w:rFonts w:ascii="Arial Narrow" w:hAnsi="Arial Narrow"/>
                <w:iCs/>
              </w:rPr>
            </w:pPr>
          </w:p>
        </w:tc>
      </w:tr>
      <w:tr w:rsidR="001C3C8B" w:rsidRPr="00D44D5F" w14:paraId="7535737D" w14:textId="77777777" w:rsidTr="001C3C8B">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5549" w:type="dxa"/>
            <w:vAlign w:val="center"/>
          </w:tcPr>
          <w:p w14:paraId="1F9CD5E3" w14:textId="77777777" w:rsidR="001C3C8B" w:rsidRPr="00D44D5F" w:rsidRDefault="001C3C8B" w:rsidP="00D34D08">
            <w:pPr>
              <w:pStyle w:val="ListParagraph"/>
              <w:spacing w:after="0" w:line="240" w:lineRule="auto"/>
              <w:ind w:left="196" w:right="-284"/>
              <w:jc w:val="both"/>
              <w:rPr>
                <w:rFonts w:ascii="Arial Narrow" w:hAnsi="Arial Narrow"/>
                <w:iCs/>
              </w:rPr>
            </w:pPr>
          </w:p>
        </w:tc>
        <w:tc>
          <w:tcPr>
            <w:tcW w:w="3230" w:type="dxa"/>
            <w:vAlign w:val="center"/>
          </w:tcPr>
          <w:p w14:paraId="5EC636E9" w14:textId="77777777" w:rsidR="001C3C8B" w:rsidRPr="00D44D5F" w:rsidRDefault="001C3C8B" w:rsidP="00D34D08">
            <w:pPr>
              <w:pStyle w:val="ListParagraph"/>
              <w:spacing w:after="0" w:line="240" w:lineRule="auto"/>
              <w:ind w:left="121" w:right="-284"/>
              <w:jc w:val="both"/>
              <w:cnfStyle w:val="000000100000" w:firstRow="0" w:lastRow="0" w:firstColumn="0" w:lastColumn="0" w:oddVBand="0" w:evenVBand="0" w:oddHBand="1" w:evenHBand="0" w:firstRowFirstColumn="0" w:firstRowLastColumn="0" w:lastRowFirstColumn="0" w:lastRowLastColumn="0"/>
              <w:rPr>
                <w:rFonts w:ascii="Arial Narrow" w:hAnsi="Arial Narrow"/>
                <w:iCs/>
              </w:rPr>
            </w:pPr>
          </w:p>
        </w:tc>
      </w:tr>
    </w:tbl>
    <w:p w14:paraId="1E9C835D" w14:textId="77777777" w:rsidR="001C3C8B" w:rsidRPr="00D44D5F" w:rsidRDefault="001C3C8B">
      <w:pPr>
        <w:tabs>
          <w:tab w:val="left" w:pos="567"/>
        </w:tabs>
        <w:spacing w:after="0" w:line="240" w:lineRule="auto"/>
        <w:ind w:right="-284"/>
        <w:contextualSpacing/>
        <w:jc w:val="both"/>
        <w:rPr>
          <w:rFonts w:ascii="Arial Narrow" w:hAnsi="Arial Narrow"/>
          <w:b/>
          <w:iCs/>
        </w:rPr>
      </w:pPr>
      <w:r w:rsidRPr="00D44D5F">
        <w:rPr>
          <w:rFonts w:ascii="Arial Narrow" w:hAnsi="Arial Narrow"/>
          <w:iCs/>
        </w:rPr>
        <w:tab/>
      </w:r>
    </w:p>
    <w:p w14:paraId="7568517C" w14:textId="77777777" w:rsidR="001C3C8B" w:rsidRPr="00D44D5F" w:rsidRDefault="001C3C8B" w:rsidP="00D34D08">
      <w:pPr>
        <w:spacing w:after="0" w:line="240" w:lineRule="auto"/>
        <w:ind w:right="-284"/>
        <w:jc w:val="both"/>
        <w:rPr>
          <w:rFonts w:ascii="Arial Narrow" w:hAnsi="Arial Narrow"/>
          <w:b/>
          <w:iCs/>
        </w:rPr>
      </w:pPr>
      <w:r w:rsidRPr="00D44D5F">
        <w:rPr>
          <w:rFonts w:ascii="Arial Narrow" w:hAnsi="Arial Narrow"/>
          <w:b/>
          <w:iCs/>
        </w:rPr>
        <w:t>OPIS KRITERIJA I NAČIN UTVRĐIVANJA BODOVNE VRIJEDNOSTI:</w:t>
      </w:r>
    </w:p>
    <w:p w14:paraId="3E0B05EC" w14:textId="77777777" w:rsidR="001C3C8B" w:rsidRPr="00D44D5F" w:rsidRDefault="001C3C8B" w:rsidP="00D34D08">
      <w:pPr>
        <w:pStyle w:val="ListParagraph"/>
        <w:spacing w:after="0" w:line="240" w:lineRule="auto"/>
        <w:ind w:left="142" w:right="-284"/>
        <w:jc w:val="both"/>
        <w:rPr>
          <w:rFonts w:ascii="Arial Narrow" w:hAnsi="Arial Narrow"/>
          <w:b/>
          <w:iCs/>
        </w:rPr>
      </w:pPr>
    </w:p>
    <w:p w14:paraId="47EEFC96" w14:textId="77777777" w:rsidR="001C3C8B" w:rsidRPr="00D44D5F" w:rsidRDefault="001C3C8B">
      <w:pPr>
        <w:pStyle w:val="ListParagraph"/>
        <w:spacing w:after="0" w:line="240" w:lineRule="auto"/>
        <w:ind w:left="0" w:right="-284"/>
        <w:jc w:val="both"/>
        <w:rPr>
          <w:rFonts w:ascii="Arial Narrow" w:hAnsi="Arial Narrow"/>
          <w:iCs/>
        </w:rPr>
      </w:pPr>
      <w:r w:rsidRPr="00D44D5F">
        <w:rPr>
          <w:rFonts w:ascii="Arial Narrow" w:hAnsi="Arial Narrow"/>
          <w:iCs/>
          <w:highlight w:val="lightGray"/>
        </w:rPr>
        <w:t>&lt;Opis:&gt;</w:t>
      </w:r>
    </w:p>
    <w:p w14:paraId="365CD5C4" w14:textId="77777777" w:rsidR="001C3C8B" w:rsidRPr="00D44D5F" w:rsidRDefault="001C3C8B">
      <w:pPr>
        <w:pStyle w:val="ListParagraph"/>
        <w:spacing w:after="0" w:line="240" w:lineRule="auto"/>
        <w:ind w:left="0" w:right="-284"/>
        <w:jc w:val="both"/>
        <w:rPr>
          <w:rFonts w:ascii="Arial Narrow" w:hAnsi="Arial Narrow"/>
        </w:rPr>
      </w:pPr>
    </w:p>
    <w:p w14:paraId="2281A0CA" w14:textId="77777777" w:rsidR="001C3C8B" w:rsidRPr="00D44D5F" w:rsidRDefault="001C3C8B" w:rsidP="00D44D5F">
      <w:pPr>
        <w:numPr>
          <w:ilvl w:val="0"/>
          <w:numId w:val="87"/>
        </w:numPr>
        <w:tabs>
          <w:tab w:val="left" w:pos="567"/>
        </w:tabs>
        <w:spacing w:after="0" w:line="240" w:lineRule="auto"/>
        <w:ind w:left="0" w:right="-284" w:firstLine="0"/>
        <w:contextualSpacing/>
        <w:jc w:val="both"/>
        <w:rPr>
          <w:rFonts w:ascii="Arial Narrow" w:hAnsi="Arial Narrow"/>
          <w:b/>
        </w:rPr>
      </w:pPr>
      <w:r w:rsidRPr="00D44D5F">
        <w:rPr>
          <w:rFonts w:ascii="Arial Narrow" w:hAnsi="Arial Narrow"/>
          <w:b/>
        </w:rPr>
        <w:t>JEZIK I PISMO PONUDE</w:t>
      </w:r>
    </w:p>
    <w:p w14:paraId="62021E07" w14:textId="77777777" w:rsidR="001C3C8B" w:rsidRPr="00D44D5F" w:rsidRDefault="001C3C8B">
      <w:pPr>
        <w:tabs>
          <w:tab w:val="left" w:pos="567"/>
        </w:tabs>
        <w:spacing w:after="0" w:line="240" w:lineRule="auto"/>
        <w:ind w:right="-284"/>
        <w:contextualSpacing/>
        <w:jc w:val="both"/>
        <w:rPr>
          <w:rFonts w:ascii="Arial Narrow" w:hAnsi="Arial Narrow"/>
          <w:lang w:bidi="hr-HR"/>
        </w:rPr>
      </w:pPr>
    </w:p>
    <w:p w14:paraId="0646D8AD" w14:textId="77777777" w:rsidR="001C3C8B" w:rsidRPr="00D44D5F" w:rsidRDefault="001C3C8B">
      <w:pPr>
        <w:tabs>
          <w:tab w:val="left" w:pos="567"/>
        </w:tabs>
        <w:spacing w:after="0" w:line="240" w:lineRule="auto"/>
        <w:ind w:right="-284"/>
        <w:contextualSpacing/>
        <w:jc w:val="both"/>
        <w:rPr>
          <w:rFonts w:ascii="Arial Narrow" w:hAnsi="Arial Narrow"/>
          <w:lang w:bidi="hr-HR"/>
        </w:rPr>
      </w:pPr>
      <w:r w:rsidRPr="00D44D5F">
        <w:rPr>
          <w:rFonts w:ascii="Arial Narrow" w:hAnsi="Arial Narrow"/>
          <w:highlight w:val="yellow"/>
          <w:lang w:bidi="hr-HR"/>
        </w:rPr>
        <w:t>&lt;Naručitelj odre</w:t>
      </w:r>
      <w:r w:rsidR="0037632B" w:rsidRPr="00D44D5F">
        <w:rPr>
          <w:rFonts w:ascii="Arial Narrow" w:hAnsi="Arial Narrow"/>
          <w:highlight w:val="yellow"/>
          <w:lang w:bidi="hr-HR"/>
        </w:rPr>
        <w:t>đuje</w:t>
      </w:r>
      <w:r w:rsidRPr="00D44D5F">
        <w:rPr>
          <w:rFonts w:ascii="Arial Narrow" w:hAnsi="Arial Narrow"/>
          <w:highlight w:val="yellow"/>
          <w:lang w:bidi="hr-HR"/>
        </w:rPr>
        <w:t xml:space="preserve"> jezik na kojem ponuda mora biti pripremljena i dostavljena.&gt;</w:t>
      </w:r>
    </w:p>
    <w:p w14:paraId="66F30810" w14:textId="77777777" w:rsidR="001C3C8B" w:rsidRPr="00D44D5F" w:rsidRDefault="001C3C8B">
      <w:pPr>
        <w:tabs>
          <w:tab w:val="left" w:pos="567"/>
        </w:tabs>
        <w:spacing w:after="0" w:line="240" w:lineRule="auto"/>
        <w:ind w:right="-284"/>
        <w:contextualSpacing/>
        <w:jc w:val="both"/>
        <w:rPr>
          <w:rFonts w:ascii="Arial Narrow" w:hAnsi="Arial Narrow"/>
          <w:lang w:bidi="hr-HR"/>
        </w:rPr>
      </w:pPr>
    </w:p>
    <w:p w14:paraId="148935E4" w14:textId="77777777" w:rsidR="001C3C8B" w:rsidRPr="00D44D5F" w:rsidRDefault="001C3C8B" w:rsidP="00D34D08">
      <w:pPr>
        <w:tabs>
          <w:tab w:val="left" w:pos="567"/>
        </w:tabs>
        <w:spacing w:after="0" w:line="240" w:lineRule="auto"/>
        <w:ind w:right="-284"/>
        <w:jc w:val="both"/>
        <w:rPr>
          <w:rFonts w:ascii="Arial Narrow" w:hAnsi="Arial Narrow"/>
          <w:lang w:bidi="hr-HR"/>
        </w:rPr>
      </w:pPr>
      <w:r w:rsidRPr="00D44D5F">
        <w:rPr>
          <w:rFonts w:ascii="Arial Narrow" w:hAnsi="Arial Narrow"/>
          <w:bCs/>
          <w:highlight w:val="lightGray"/>
          <w:lang w:bidi="hr-HR"/>
        </w:rPr>
        <w:t>Ponuda</w:t>
      </w:r>
      <w:r w:rsidRPr="00D44D5F">
        <w:rPr>
          <w:rFonts w:ascii="Arial Narrow" w:hAnsi="Arial Narrow"/>
          <w:highlight w:val="lightGray"/>
          <w:lang w:bidi="hr-HR"/>
        </w:rPr>
        <w:t xml:space="preserve"> mora biti izrađena na hrvatskom jeziku i latiničnom pismu. U slučaju dostave nekog od dokumenata na drugom jeziku, isti dokument mora biti dostavljen uz priloženi prijevod na hrvatski jezik.</w:t>
      </w:r>
      <w:r w:rsidRPr="00D44D5F">
        <w:rPr>
          <w:rFonts w:ascii="Arial Narrow" w:hAnsi="Arial Narrow"/>
          <w:lang w:bidi="hr-HR"/>
        </w:rPr>
        <w:t xml:space="preserve"> </w:t>
      </w:r>
    </w:p>
    <w:p w14:paraId="6EE52AC4" w14:textId="77777777" w:rsidR="001C3C8B" w:rsidRPr="00D44D5F" w:rsidRDefault="001C3C8B">
      <w:pPr>
        <w:tabs>
          <w:tab w:val="left" w:pos="567"/>
        </w:tabs>
        <w:spacing w:after="0" w:line="240" w:lineRule="auto"/>
        <w:ind w:right="-284"/>
        <w:contextualSpacing/>
        <w:jc w:val="both"/>
        <w:rPr>
          <w:rFonts w:ascii="Arial Narrow" w:hAnsi="Arial Narrow"/>
          <w:b/>
        </w:rPr>
      </w:pPr>
    </w:p>
    <w:p w14:paraId="68A69138" w14:textId="77777777" w:rsidR="001C3C8B" w:rsidRPr="00D44D5F" w:rsidRDefault="001C3C8B" w:rsidP="00D44D5F">
      <w:pPr>
        <w:numPr>
          <w:ilvl w:val="0"/>
          <w:numId w:val="87"/>
        </w:numPr>
        <w:tabs>
          <w:tab w:val="left" w:pos="567"/>
        </w:tabs>
        <w:spacing w:after="0" w:line="240" w:lineRule="auto"/>
        <w:ind w:left="0" w:right="-284" w:firstLine="0"/>
        <w:contextualSpacing/>
        <w:jc w:val="both"/>
        <w:rPr>
          <w:rFonts w:ascii="Arial Narrow" w:hAnsi="Arial Narrow"/>
          <w:b/>
          <w:highlight w:val="lightGray"/>
        </w:rPr>
      </w:pPr>
      <w:r w:rsidRPr="00D44D5F">
        <w:rPr>
          <w:rFonts w:ascii="Arial Narrow" w:hAnsi="Arial Narrow"/>
          <w:b/>
          <w:highlight w:val="lightGray"/>
        </w:rPr>
        <w:t>ROK VALJANOSTI PONUDE</w:t>
      </w:r>
    </w:p>
    <w:p w14:paraId="591E0076" w14:textId="77777777" w:rsidR="001C3C8B" w:rsidRPr="00D44D5F" w:rsidRDefault="001C3C8B">
      <w:pPr>
        <w:tabs>
          <w:tab w:val="left" w:pos="567"/>
        </w:tabs>
        <w:spacing w:after="0" w:line="240" w:lineRule="auto"/>
        <w:ind w:right="-284"/>
        <w:contextualSpacing/>
        <w:jc w:val="both"/>
        <w:rPr>
          <w:rFonts w:ascii="Arial Narrow" w:hAnsi="Arial Narrow"/>
          <w:b/>
        </w:rPr>
      </w:pPr>
    </w:p>
    <w:p w14:paraId="6F049704" w14:textId="77777777" w:rsidR="009255BC" w:rsidRPr="00D44D5F" w:rsidRDefault="001C3C8B">
      <w:pPr>
        <w:autoSpaceDE w:val="0"/>
        <w:autoSpaceDN w:val="0"/>
        <w:adjustRightInd w:val="0"/>
        <w:spacing w:after="120"/>
        <w:ind w:right="380"/>
        <w:jc w:val="both"/>
        <w:rPr>
          <w:rFonts w:ascii="Arial Narrow" w:hAnsi="Arial Narrow" w:cs="Calibri"/>
          <w:highlight w:val="lightGray"/>
        </w:rPr>
      </w:pPr>
      <w:r w:rsidRPr="00D44D5F">
        <w:rPr>
          <w:rFonts w:ascii="Arial Narrow" w:hAnsi="Arial Narrow"/>
          <w:highlight w:val="lightGray"/>
        </w:rPr>
        <w:t xml:space="preserve">Ponuda mora biti valjana </w:t>
      </w:r>
      <w:r w:rsidR="0086083D" w:rsidRPr="00D44D5F">
        <w:rPr>
          <w:rFonts w:ascii="Arial Narrow" w:hAnsi="Arial Narrow"/>
          <w:highlight w:val="lightGray"/>
        </w:rPr>
        <w:t xml:space="preserve">najmanje </w:t>
      </w:r>
      <w:r w:rsidRPr="00D44D5F">
        <w:rPr>
          <w:rFonts w:ascii="Arial Narrow" w:hAnsi="Arial Narrow"/>
          <w:highlight w:val="lightGray"/>
        </w:rPr>
        <w:t xml:space="preserve">&lt;XX&gt; dana od </w:t>
      </w:r>
      <w:r w:rsidR="0086083D" w:rsidRPr="00D44D5F">
        <w:rPr>
          <w:rFonts w:ascii="Arial Narrow" w:hAnsi="Arial Narrow"/>
          <w:highlight w:val="lightGray"/>
        </w:rPr>
        <w:t>isteka roka</w:t>
      </w:r>
      <w:r w:rsidRPr="00D44D5F">
        <w:rPr>
          <w:rFonts w:ascii="Arial Narrow" w:hAnsi="Arial Narrow"/>
          <w:highlight w:val="lightGray"/>
        </w:rPr>
        <w:t xml:space="preserve"> za dostavu ponuda. </w:t>
      </w:r>
    </w:p>
    <w:p w14:paraId="1E2260BA" w14:textId="77777777" w:rsidR="001C3C8B" w:rsidRPr="00D44D5F" w:rsidRDefault="001C3C8B">
      <w:pPr>
        <w:tabs>
          <w:tab w:val="left" w:pos="567"/>
        </w:tabs>
        <w:spacing w:after="0" w:line="240" w:lineRule="auto"/>
        <w:ind w:right="-284"/>
        <w:contextualSpacing/>
        <w:jc w:val="both"/>
        <w:rPr>
          <w:rFonts w:ascii="Arial Narrow" w:hAnsi="Arial Narrow"/>
        </w:rPr>
      </w:pPr>
    </w:p>
    <w:p w14:paraId="27E5852E" w14:textId="77777777" w:rsidR="001C3C8B" w:rsidRPr="00D44D5F" w:rsidRDefault="001C3C8B" w:rsidP="00D44D5F">
      <w:pPr>
        <w:numPr>
          <w:ilvl w:val="0"/>
          <w:numId w:val="87"/>
        </w:numPr>
        <w:tabs>
          <w:tab w:val="left" w:pos="567"/>
        </w:tabs>
        <w:spacing w:after="0" w:line="240" w:lineRule="auto"/>
        <w:ind w:left="0" w:right="-284" w:firstLine="0"/>
        <w:contextualSpacing/>
        <w:jc w:val="both"/>
        <w:rPr>
          <w:rFonts w:ascii="Arial Narrow" w:hAnsi="Arial Narrow"/>
          <w:b/>
          <w:bCs/>
        </w:rPr>
      </w:pPr>
      <w:bookmarkStart w:id="29" w:name="_Toc360627042"/>
      <w:r w:rsidRPr="00D44D5F">
        <w:rPr>
          <w:rFonts w:ascii="Arial Narrow" w:hAnsi="Arial Narrow"/>
          <w:b/>
          <w:bCs/>
        </w:rPr>
        <w:t xml:space="preserve">PREGLED I OCJENA </w:t>
      </w:r>
      <w:bookmarkEnd w:id="29"/>
      <w:r w:rsidRPr="00D44D5F">
        <w:rPr>
          <w:rFonts w:ascii="Arial Narrow" w:hAnsi="Arial Narrow"/>
          <w:b/>
          <w:bCs/>
        </w:rPr>
        <w:t>PONUDA</w:t>
      </w:r>
    </w:p>
    <w:p w14:paraId="2B3305BC" w14:textId="77777777" w:rsidR="001C3C8B" w:rsidRPr="00D44D5F" w:rsidRDefault="001C3C8B">
      <w:pPr>
        <w:tabs>
          <w:tab w:val="left" w:pos="567"/>
        </w:tabs>
        <w:spacing w:after="0" w:line="240" w:lineRule="auto"/>
        <w:ind w:right="-284"/>
        <w:contextualSpacing/>
        <w:jc w:val="both"/>
        <w:rPr>
          <w:rFonts w:ascii="Arial Narrow" w:hAnsi="Arial Narrow"/>
          <w:b/>
          <w:bCs/>
        </w:rPr>
      </w:pPr>
    </w:p>
    <w:p w14:paraId="5F6FD6D6" w14:textId="77777777" w:rsidR="00664FBA" w:rsidRPr="00D44D5F" w:rsidRDefault="00BD6114" w:rsidP="00D44D5F">
      <w:pPr>
        <w:pStyle w:val="ListParagraph"/>
        <w:numPr>
          <w:ilvl w:val="1"/>
          <w:numId w:val="87"/>
        </w:numPr>
        <w:tabs>
          <w:tab w:val="left" w:pos="567"/>
        </w:tabs>
        <w:spacing w:after="0" w:line="240" w:lineRule="auto"/>
        <w:jc w:val="both"/>
        <w:rPr>
          <w:rFonts w:ascii="Arial Narrow" w:hAnsi="Arial Narrow"/>
          <w:lang w:bidi="hr-HR"/>
        </w:rPr>
      </w:pPr>
      <w:r>
        <w:rPr>
          <w:rFonts w:ascii="Arial Narrow" w:hAnsi="Arial Narrow"/>
          <w:lang w:bidi="hr-HR"/>
        </w:rPr>
        <w:t xml:space="preserve"> </w:t>
      </w:r>
      <w:r w:rsidR="00664FBA" w:rsidRPr="00D44D5F">
        <w:rPr>
          <w:rFonts w:ascii="Arial Narrow" w:hAnsi="Arial Narrow"/>
          <w:lang w:bidi="hr-HR"/>
        </w:rPr>
        <w:t xml:space="preserve">Odbor za ocjenjivanje nakon isteka roka za dostavu ponuda pregledava i ocjenjuje sadržaj podnesenih ponuda u odnosu na uvjete iz Dokumentacije </w:t>
      </w:r>
      <w:r w:rsidR="0073484D" w:rsidRPr="00D44D5F">
        <w:rPr>
          <w:rFonts w:ascii="Arial Narrow" w:hAnsi="Arial Narrow"/>
          <w:bCs/>
          <w:lang w:bidi="hr-HR"/>
        </w:rPr>
        <w:t>o nabavi</w:t>
      </w:r>
    </w:p>
    <w:p w14:paraId="6091ABE7" w14:textId="77777777" w:rsidR="00664FBA" w:rsidRPr="00D44D5F" w:rsidRDefault="00664FBA" w:rsidP="00664FBA">
      <w:pPr>
        <w:pStyle w:val="ListParagraph"/>
        <w:tabs>
          <w:tab w:val="left" w:pos="567"/>
        </w:tabs>
        <w:spacing w:after="0" w:line="240" w:lineRule="auto"/>
        <w:ind w:left="450"/>
        <w:jc w:val="both"/>
        <w:rPr>
          <w:rFonts w:ascii="Arial Narrow" w:hAnsi="Arial Narrow"/>
          <w:lang w:bidi="hr-HR"/>
        </w:rPr>
      </w:pPr>
    </w:p>
    <w:p w14:paraId="4F7CA6CB" w14:textId="77777777" w:rsidR="00664FBA" w:rsidRPr="00D44D5F" w:rsidRDefault="00BD6114" w:rsidP="00D44D5F">
      <w:pPr>
        <w:pStyle w:val="ListParagraph"/>
        <w:numPr>
          <w:ilvl w:val="1"/>
          <w:numId w:val="87"/>
        </w:numPr>
        <w:tabs>
          <w:tab w:val="left" w:pos="0"/>
        </w:tabs>
        <w:spacing w:after="0" w:line="240" w:lineRule="auto"/>
        <w:jc w:val="both"/>
        <w:rPr>
          <w:rFonts w:ascii="Arial Narrow" w:hAnsi="Arial Narrow"/>
          <w:lang w:bidi="hr-HR"/>
        </w:rPr>
      </w:pPr>
      <w:r>
        <w:rPr>
          <w:rFonts w:ascii="Arial Narrow" w:hAnsi="Arial Narrow"/>
          <w:lang w:bidi="hr-HR"/>
        </w:rPr>
        <w:t xml:space="preserve"> </w:t>
      </w:r>
      <w:r w:rsidR="00664FBA" w:rsidRPr="00D44D5F">
        <w:rPr>
          <w:rFonts w:ascii="Arial Narrow" w:hAnsi="Arial Narrow"/>
          <w:lang w:bidi="hr-HR"/>
        </w:rPr>
        <w:t>U postupku pregleda i ocjene ponuda Naručitelj vrši:</w:t>
      </w:r>
    </w:p>
    <w:p w14:paraId="7C178678" w14:textId="77777777" w:rsidR="00664FBA" w:rsidRPr="00D44D5F" w:rsidRDefault="00664FBA" w:rsidP="00664FBA">
      <w:pPr>
        <w:pStyle w:val="ListParagraph"/>
        <w:spacing w:after="0" w:line="240" w:lineRule="auto"/>
        <w:rPr>
          <w:rFonts w:ascii="Arial Narrow" w:hAnsi="Arial Narrow"/>
          <w:lang w:bidi="hr-HR"/>
        </w:rPr>
      </w:pPr>
    </w:p>
    <w:p w14:paraId="2D8EA9CC" w14:textId="77777777" w:rsidR="00664FBA" w:rsidRPr="00D44D5F" w:rsidRDefault="00664FBA" w:rsidP="00664FBA">
      <w:pPr>
        <w:pStyle w:val="ListParagraph"/>
        <w:tabs>
          <w:tab w:val="left" w:pos="0"/>
        </w:tabs>
        <w:spacing w:after="0" w:line="240" w:lineRule="auto"/>
        <w:ind w:left="450"/>
        <w:jc w:val="both"/>
        <w:rPr>
          <w:rFonts w:ascii="Arial Narrow" w:hAnsi="Arial Narrow"/>
          <w:lang w:bidi="hr-HR"/>
        </w:rPr>
      </w:pPr>
      <w:r w:rsidRPr="00D44D5F">
        <w:rPr>
          <w:rFonts w:ascii="Arial Narrow" w:hAnsi="Arial Narrow"/>
          <w:lang w:bidi="hr-HR"/>
        </w:rPr>
        <w:t xml:space="preserve">- provjeru jesu li ponude u skladu sa zahtjevima Dokumentacije </w:t>
      </w:r>
      <w:r w:rsidR="0073484D" w:rsidRPr="00D44D5F">
        <w:rPr>
          <w:rFonts w:ascii="Arial Narrow" w:hAnsi="Arial Narrow"/>
          <w:bCs/>
          <w:lang w:bidi="hr-HR"/>
        </w:rPr>
        <w:t>o nabavi</w:t>
      </w:r>
      <w:r w:rsidR="0073484D" w:rsidRPr="00D44D5F">
        <w:rPr>
          <w:rFonts w:ascii="Arial Narrow" w:hAnsi="Arial Narrow"/>
          <w:lang w:bidi="hr-HR"/>
        </w:rPr>
        <w:t xml:space="preserve"> </w:t>
      </w:r>
      <w:r w:rsidRPr="00D44D5F">
        <w:rPr>
          <w:rFonts w:ascii="Arial Narrow" w:hAnsi="Arial Narrow"/>
          <w:lang w:bidi="hr-HR"/>
        </w:rPr>
        <w:t xml:space="preserve">(ocjenu formalne sukladnosti, procjenu postojanja </w:t>
      </w:r>
      <w:r w:rsidR="00FF39CB" w:rsidRPr="00D44D5F">
        <w:rPr>
          <w:rFonts w:ascii="Arial Narrow" w:hAnsi="Arial Narrow"/>
          <w:lang w:bidi="hr-HR"/>
        </w:rPr>
        <w:t>osnova za</w:t>
      </w:r>
      <w:r w:rsidRPr="00D44D5F">
        <w:rPr>
          <w:rFonts w:ascii="Arial Narrow" w:hAnsi="Arial Narrow"/>
          <w:lang w:bidi="hr-HR"/>
        </w:rPr>
        <w:t xml:space="preserve"> isključenj</w:t>
      </w:r>
      <w:r w:rsidR="00FF39CB" w:rsidRPr="00D44D5F">
        <w:rPr>
          <w:rFonts w:ascii="Arial Narrow" w:hAnsi="Arial Narrow"/>
          <w:lang w:bidi="hr-HR"/>
        </w:rPr>
        <w:t>e</w:t>
      </w:r>
      <w:r w:rsidRPr="00D44D5F">
        <w:rPr>
          <w:rFonts w:ascii="Arial Narrow" w:hAnsi="Arial Narrow"/>
          <w:lang w:bidi="hr-HR"/>
        </w:rPr>
        <w:t xml:space="preserve"> i ispunjenja uvjeta sposobnosti, procjenu tehničke i materijalne sukladnosti)</w:t>
      </w:r>
    </w:p>
    <w:p w14:paraId="5514C8DB" w14:textId="77777777" w:rsidR="00664FBA" w:rsidRPr="00D44D5F" w:rsidRDefault="00664FBA" w:rsidP="00664FBA">
      <w:pPr>
        <w:pStyle w:val="ListParagraph"/>
        <w:tabs>
          <w:tab w:val="left" w:pos="0"/>
        </w:tabs>
        <w:spacing w:after="0" w:line="240" w:lineRule="auto"/>
        <w:ind w:left="450"/>
        <w:jc w:val="both"/>
        <w:rPr>
          <w:rFonts w:ascii="Arial Narrow" w:hAnsi="Arial Narrow"/>
          <w:lang w:bidi="hr-HR"/>
        </w:rPr>
      </w:pPr>
      <w:r w:rsidRPr="00D44D5F">
        <w:rPr>
          <w:rFonts w:ascii="Arial Narrow" w:hAnsi="Arial Narrow"/>
          <w:lang w:bidi="hr-HR"/>
        </w:rPr>
        <w:t xml:space="preserve">- rangiranje ponuda u skladu s prethodno objavljenim kriterijima za odabir (najniža cijena ili najbolji omjer cijene i kvalitete). </w:t>
      </w:r>
    </w:p>
    <w:p w14:paraId="196A59EB" w14:textId="77777777" w:rsidR="001C13A0" w:rsidRPr="00D44D5F" w:rsidRDefault="001C13A0">
      <w:pPr>
        <w:pStyle w:val="ListParagraph"/>
        <w:tabs>
          <w:tab w:val="left" w:pos="0"/>
        </w:tabs>
        <w:spacing w:after="0" w:line="240" w:lineRule="auto"/>
        <w:ind w:left="450" w:right="-284"/>
        <w:jc w:val="both"/>
        <w:rPr>
          <w:rFonts w:ascii="Arial Narrow" w:hAnsi="Arial Narrow"/>
          <w:highlight w:val="lightGray"/>
          <w:lang w:bidi="hr-HR"/>
        </w:rPr>
      </w:pPr>
    </w:p>
    <w:p w14:paraId="2008567A" w14:textId="77777777" w:rsidR="001C3C8B" w:rsidRPr="00D44D5F" w:rsidRDefault="0019396E" w:rsidP="00D44D5F">
      <w:pPr>
        <w:numPr>
          <w:ilvl w:val="0"/>
          <w:numId w:val="87"/>
        </w:numPr>
        <w:tabs>
          <w:tab w:val="left" w:pos="567"/>
        </w:tabs>
        <w:spacing w:after="0" w:line="240" w:lineRule="auto"/>
        <w:ind w:left="0" w:right="-284" w:firstLine="0"/>
        <w:contextualSpacing/>
        <w:jc w:val="both"/>
        <w:rPr>
          <w:rFonts w:ascii="Arial Narrow" w:hAnsi="Arial Narrow"/>
          <w:b/>
          <w:bCs/>
        </w:rPr>
      </w:pPr>
      <w:r w:rsidRPr="00D44D5F">
        <w:rPr>
          <w:rFonts w:ascii="Arial Narrow" w:hAnsi="Arial Narrow"/>
          <w:b/>
          <w:bCs/>
        </w:rPr>
        <w:t>DOPUNA, RAZ</w:t>
      </w:r>
      <w:r w:rsidR="001C3C8B" w:rsidRPr="00D44D5F">
        <w:rPr>
          <w:rFonts w:ascii="Arial Narrow" w:hAnsi="Arial Narrow"/>
          <w:b/>
          <w:bCs/>
        </w:rPr>
        <w:t>JAŠNJENJE I UPOTPUNJAVANJE</w:t>
      </w:r>
      <w:r w:rsidRPr="00D44D5F">
        <w:rPr>
          <w:rFonts w:ascii="Arial Narrow" w:hAnsi="Arial Narrow"/>
          <w:b/>
          <w:bCs/>
        </w:rPr>
        <w:t xml:space="preserve">  PONUDE</w:t>
      </w:r>
    </w:p>
    <w:p w14:paraId="7AEA5272" w14:textId="77777777" w:rsidR="001C3C8B" w:rsidRPr="00D44D5F" w:rsidRDefault="001C3C8B">
      <w:pPr>
        <w:tabs>
          <w:tab w:val="left" w:pos="0"/>
        </w:tabs>
        <w:spacing w:after="0" w:line="240" w:lineRule="auto"/>
        <w:ind w:right="-284"/>
        <w:contextualSpacing/>
        <w:jc w:val="both"/>
        <w:rPr>
          <w:rFonts w:ascii="Arial Narrow" w:hAnsi="Arial Narrow"/>
          <w:lang w:bidi="hr-HR"/>
        </w:rPr>
      </w:pPr>
    </w:p>
    <w:p w14:paraId="0A69CE3D" w14:textId="77777777" w:rsidR="0019396E" w:rsidRPr="00D44D5F" w:rsidRDefault="0019396E" w:rsidP="00D34D08">
      <w:pPr>
        <w:autoSpaceDE w:val="0"/>
        <w:autoSpaceDN w:val="0"/>
        <w:adjustRightInd w:val="0"/>
        <w:spacing w:after="120"/>
        <w:ind w:right="-286"/>
        <w:jc w:val="both"/>
        <w:rPr>
          <w:rFonts w:ascii="Arial Narrow" w:hAnsi="Arial Narrow" w:cs="Calibri"/>
        </w:rPr>
      </w:pPr>
      <w:r w:rsidRPr="00D44D5F">
        <w:rPr>
          <w:rFonts w:ascii="Arial Narrow" w:hAnsi="Arial Narrow" w:cs="Calibri"/>
        </w:rPr>
        <w:t xml:space="preserve">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w:t>
      </w:r>
      <w:r w:rsidR="00664FBA" w:rsidRPr="00D44D5F">
        <w:rPr>
          <w:rFonts w:ascii="Arial Narrow" w:hAnsi="Arial Narrow"/>
          <w:highlight w:val="lightGray"/>
        </w:rPr>
        <w:t>&lt;preporuka: koji ne smije biti kraći od 3 kalendarskih dana&gt;.</w:t>
      </w:r>
    </w:p>
    <w:p w14:paraId="1819A027" w14:textId="77777777" w:rsidR="00D33E3B" w:rsidRPr="00D44D5F" w:rsidRDefault="00D33E3B" w:rsidP="00D33E3B">
      <w:pPr>
        <w:autoSpaceDE w:val="0"/>
        <w:autoSpaceDN w:val="0"/>
        <w:adjustRightInd w:val="0"/>
        <w:spacing w:after="0" w:line="240" w:lineRule="auto"/>
        <w:jc w:val="both"/>
        <w:rPr>
          <w:rFonts w:ascii="Arial Narrow" w:hAnsi="Arial Narrow" w:cs="Times New Roman"/>
          <w:color w:val="000000"/>
          <w:highlight w:val="lightGray"/>
        </w:rPr>
      </w:pPr>
      <w:r w:rsidRPr="00D44D5F">
        <w:rPr>
          <w:rFonts w:ascii="Arial Narrow" w:hAnsi="Arial Narrow" w:cs="Times New Roman"/>
          <w:color w:val="000000"/>
          <w:highlight w:val="lightGray"/>
        </w:rPr>
        <w:t xml:space="preserve">Podnošenje, dopunjavanje, pojašnjenje ili upotpunjavanje u vezi s dokumentima traženim u svrhu </w:t>
      </w:r>
      <w:r w:rsidRPr="00D44D5F">
        <w:rPr>
          <w:rFonts w:ascii="Arial Narrow" w:hAnsi="Arial Narrow"/>
          <w:highlight w:val="lightGray"/>
          <w:lang w:bidi="hr-HR"/>
        </w:rPr>
        <w:t xml:space="preserve">procjene postojanja </w:t>
      </w:r>
      <w:r w:rsidR="00FF39CB" w:rsidRPr="00D44D5F">
        <w:rPr>
          <w:rFonts w:ascii="Arial Narrow" w:hAnsi="Arial Narrow"/>
          <w:highlight w:val="lightGray"/>
          <w:lang w:bidi="hr-HR"/>
        </w:rPr>
        <w:t>osnova za isključenje</w:t>
      </w:r>
      <w:r w:rsidRPr="00D44D5F">
        <w:rPr>
          <w:rFonts w:ascii="Arial Narrow" w:hAnsi="Arial Narrow"/>
          <w:highlight w:val="lightGray"/>
          <w:lang w:bidi="hr-HR"/>
        </w:rPr>
        <w:t xml:space="preserve"> i ispunjenja uvjeta sposobnosti</w:t>
      </w:r>
      <w:r w:rsidRPr="00D44D5F">
        <w:rPr>
          <w:rFonts w:ascii="Arial Narrow" w:hAnsi="Arial Narrow" w:cs="Times New Roman"/>
          <w:color w:val="000000"/>
          <w:highlight w:val="lightGray"/>
        </w:rPr>
        <w:t xml:space="preserve"> ne smatra se izmjenom ponude.</w:t>
      </w:r>
    </w:p>
    <w:p w14:paraId="2A21AF2B" w14:textId="77777777" w:rsidR="00D33E3B" w:rsidRPr="00D44D5F" w:rsidRDefault="00D33E3B" w:rsidP="00D33E3B">
      <w:pPr>
        <w:autoSpaceDE w:val="0"/>
        <w:autoSpaceDN w:val="0"/>
        <w:adjustRightInd w:val="0"/>
        <w:spacing w:after="0" w:line="240" w:lineRule="auto"/>
        <w:jc w:val="both"/>
        <w:rPr>
          <w:rFonts w:ascii="Arial Narrow" w:hAnsi="Arial Narrow" w:cs="Times New Roman"/>
          <w:color w:val="000000"/>
          <w:highlight w:val="lightGray"/>
        </w:rPr>
      </w:pPr>
    </w:p>
    <w:p w14:paraId="6949C488" w14:textId="77777777" w:rsidR="00D33E3B" w:rsidRPr="00D44D5F" w:rsidRDefault="00D33E3B" w:rsidP="00D33E3B">
      <w:pPr>
        <w:autoSpaceDE w:val="0"/>
        <w:autoSpaceDN w:val="0"/>
        <w:adjustRightInd w:val="0"/>
        <w:spacing w:after="0" w:line="240" w:lineRule="auto"/>
        <w:jc w:val="both"/>
        <w:rPr>
          <w:rFonts w:ascii="Arial Narrow" w:hAnsi="Arial Narrow" w:cs="Times New Roman"/>
          <w:color w:val="000000"/>
        </w:rPr>
      </w:pPr>
      <w:r w:rsidRPr="00D44D5F">
        <w:rPr>
          <w:rFonts w:ascii="Arial Narrow" w:hAnsi="Arial Narrow" w:cs="Times New Roman"/>
          <w:color w:val="000000"/>
          <w:highlight w:val="lightGray"/>
        </w:rPr>
        <w:t>Naručitelj može tražiti i pojašnjenja u vezi s dokumentima traženim u dijelu koji se odnosi na ponuđeni predmet nabave, pri čemu pojašnjenje ne smije rezultirati izmjenom ponude (ni predmetom nabave niti kriterijima za odabir.</w:t>
      </w:r>
    </w:p>
    <w:p w14:paraId="4E059349" w14:textId="77777777" w:rsidR="001C3C8B" w:rsidRPr="00D44D5F" w:rsidRDefault="001C3C8B">
      <w:pPr>
        <w:tabs>
          <w:tab w:val="left" w:pos="0"/>
        </w:tabs>
        <w:spacing w:after="0" w:line="240" w:lineRule="auto"/>
        <w:ind w:right="-284"/>
        <w:contextualSpacing/>
        <w:jc w:val="both"/>
        <w:rPr>
          <w:rFonts w:ascii="Arial Narrow" w:hAnsi="Arial Narrow"/>
        </w:rPr>
      </w:pPr>
    </w:p>
    <w:tbl>
      <w:tblPr>
        <w:tblStyle w:val="TableGrid"/>
        <w:tblW w:w="9351" w:type="dxa"/>
        <w:tblLook w:val="04A0" w:firstRow="1" w:lastRow="0" w:firstColumn="1" w:lastColumn="0" w:noHBand="0" w:noVBand="1"/>
      </w:tblPr>
      <w:tblGrid>
        <w:gridCol w:w="9351"/>
      </w:tblGrid>
      <w:tr w:rsidR="001C3C8B" w:rsidRPr="00D44D5F" w14:paraId="76761FB0" w14:textId="77777777" w:rsidTr="00D34D08">
        <w:tc>
          <w:tcPr>
            <w:tcW w:w="9351" w:type="dxa"/>
          </w:tcPr>
          <w:p w14:paraId="46F0375A" w14:textId="77777777" w:rsidR="00670F54" w:rsidRPr="00D44D5F" w:rsidRDefault="00670F54">
            <w:pPr>
              <w:pStyle w:val="Default"/>
              <w:ind w:right="34"/>
              <w:jc w:val="both"/>
              <w:rPr>
                <w:rFonts w:ascii="Arial Narrow" w:hAnsi="Arial Narrow"/>
                <w:color w:val="auto"/>
                <w:sz w:val="22"/>
                <w:szCs w:val="22"/>
                <w:highlight w:val="yellow"/>
              </w:rPr>
            </w:pPr>
            <w:r w:rsidRPr="00D44D5F">
              <w:rPr>
                <w:rFonts w:ascii="Arial Narrow" w:hAnsi="Arial Narrow"/>
                <w:color w:val="auto"/>
                <w:sz w:val="22"/>
                <w:szCs w:val="22"/>
                <w:highlight w:val="yellow"/>
              </w:rPr>
              <w:t xml:space="preserve">Postupanje </w:t>
            </w:r>
            <w:r w:rsidRPr="00D44D5F">
              <w:rPr>
                <w:rFonts w:ascii="Arial Narrow" w:hAnsi="Arial Narrow"/>
                <w:bCs/>
                <w:color w:val="auto"/>
                <w:sz w:val="22"/>
                <w:szCs w:val="22"/>
                <w:highlight w:val="yellow"/>
                <w:lang w:bidi="hr-HR"/>
              </w:rPr>
              <w:t>naručitelj</w:t>
            </w:r>
            <w:r w:rsidRPr="00D44D5F">
              <w:rPr>
                <w:rFonts w:ascii="Arial Narrow" w:hAnsi="Arial Narrow"/>
                <w:color w:val="auto"/>
                <w:sz w:val="22"/>
                <w:szCs w:val="22"/>
                <w:highlight w:val="yellow"/>
              </w:rPr>
              <w:t xml:space="preserve">a vezano uz </w:t>
            </w:r>
            <w:r w:rsidR="00814B59" w:rsidRPr="00D44D5F">
              <w:rPr>
                <w:rFonts w:ascii="Arial Narrow" w:hAnsi="Arial Narrow"/>
                <w:color w:val="auto"/>
                <w:sz w:val="22"/>
                <w:szCs w:val="22"/>
                <w:highlight w:val="yellow"/>
              </w:rPr>
              <w:t>dopunu, razjašnjenje i upotpunjavanje ponude</w:t>
            </w:r>
            <w:r w:rsidRPr="00D44D5F">
              <w:rPr>
                <w:rFonts w:ascii="Arial Narrow" w:hAnsi="Arial Narrow"/>
                <w:color w:val="auto"/>
                <w:sz w:val="22"/>
                <w:szCs w:val="22"/>
                <w:highlight w:val="yellow"/>
              </w:rPr>
              <w:t xml:space="preserve">, odnosno zahtjevi i postupanje </w:t>
            </w:r>
            <w:r w:rsidRPr="00D44D5F">
              <w:rPr>
                <w:rFonts w:ascii="Arial Narrow" w:hAnsi="Arial Narrow"/>
                <w:bCs/>
                <w:color w:val="auto"/>
                <w:sz w:val="22"/>
                <w:szCs w:val="22"/>
                <w:highlight w:val="yellow"/>
                <w:lang w:bidi="hr-HR"/>
              </w:rPr>
              <w:t>naručitelj</w:t>
            </w:r>
            <w:r w:rsidRPr="00D44D5F">
              <w:rPr>
                <w:rFonts w:ascii="Arial Narrow" w:hAnsi="Arial Narrow"/>
                <w:color w:val="auto"/>
                <w:sz w:val="22"/>
                <w:szCs w:val="22"/>
                <w:highlight w:val="yellow"/>
              </w:rPr>
              <w:t>a, trebali bi biti u skladu s načelima jednakog tretmana i transparentnosti</w:t>
            </w:r>
            <w:r w:rsidR="00193B55" w:rsidRPr="00D44D5F">
              <w:rPr>
                <w:rFonts w:ascii="Arial Narrow" w:hAnsi="Arial Narrow"/>
                <w:color w:val="auto"/>
                <w:sz w:val="22"/>
                <w:szCs w:val="22"/>
                <w:highlight w:val="yellow"/>
              </w:rPr>
              <w:t>.</w:t>
            </w:r>
          </w:p>
          <w:p w14:paraId="08885DC0" w14:textId="77777777" w:rsidR="001C3C8B" w:rsidRPr="00D44D5F" w:rsidRDefault="001C3C8B">
            <w:pPr>
              <w:pStyle w:val="Default"/>
              <w:ind w:right="34"/>
              <w:jc w:val="both"/>
              <w:rPr>
                <w:rFonts w:ascii="Arial Narrow" w:hAnsi="Arial Narrow" w:cs="Lucida Sans Unicode"/>
                <w:color w:val="auto"/>
                <w:sz w:val="22"/>
                <w:szCs w:val="22"/>
                <w:highlight w:val="yellow"/>
              </w:rPr>
            </w:pPr>
            <w:r w:rsidRPr="00D44D5F">
              <w:rPr>
                <w:rFonts w:ascii="Arial Narrow" w:hAnsi="Arial Narrow"/>
                <w:color w:val="auto"/>
                <w:sz w:val="22"/>
                <w:szCs w:val="22"/>
                <w:highlight w:val="yellow"/>
              </w:rPr>
              <w:t xml:space="preserve">Primjer: </w:t>
            </w:r>
            <w:r w:rsidRPr="00D44D5F">
              <w:rPr>
                <w:rFonts w:ascii="Arial Narrow" w:hAnsi="Arial Narrow" w:cs="Lucida Sans Unicode"/>
                <w:color w:val="auto"/>
                <w:sz w:val="22"/>
                <w:szCs w:val="22"/>
                <w:highlight w:val="yellow"/>
              </w:rPr>
              <w:t>Zahtjev za pojašnjenjem ili upotpunjavanjem ne smije rezultirati:</w:t>
            </w:r>
          </w:p>
          <w:p w14:paraId="7281515C" w14:textId="77777777" w:rsidR="001C3C8B" w:rsidRPr="00D44D5F" w:rsidRDefault="001C3C8B">
            <w:pPr>
              <w:autoSpaceDE w:val="0"/>
              <w:autoSpaceDN w:val="0"/>
              <w:adjustRightInd w:val="0"/>
              <w:spacing w:after="0" w:line="240" w:lineRule="auto"/>
              <w:ind w:right="34"/>
              <w:jc w:val="both"/>
              <w:rPr>
                <w:rFonts w:ascii="Arial Narrow" w:hAnsi="Arial Narrow" w:cs="Lucida Sans Unicode"/>
                <w:highlight w:val="yellow"/>
              </w:rPr>
            </w:pPr>
            <w:r w:rsidRPr="00D44D5F">
              <w:rPr>
                <w:rFonts w:ascii="Arial Narrow" w:hAnsi="Arial Narrow" w:cs="Lucida Sans Unicode"/>
                <w:highlight w:val="yellow"/>
              </w:rPr>
              <w:t xml:space="preserve">- da ponuda koja ne zadovoljava tehničke specifikacije nakon pojašnjenja ili upotpunjavanja postane tehnički sukladna ponuda, </w:t>
            </w:r>
          </w:p>
          <w:p w14:paraId="661B229E" w14:textId="77777777" w:rsidR="001C3C8B" w:rsidRPr="00D44D5F" w:rsidRDefault="001C3C8B">
            <w:pPr>
              <w:autoSpaceDE w:val="0"/>
              <w:autoSpaceDN w:val="0"/>
              <w:adjustRightInd w:val="0"/>
              <w:spacing w:after="0" w:line="240" w:lineRule="auto"/>
              <w:ind w:right="34"/>
              <w:jc w:val="both"/>
              <w:rPr>
                <w:rFonts w:ascii="Arial Narrow" w:hAnsi="Arial Narrow" w:cs="Lucida Sans Unicode"/>
                <w:highlight w:val="yellow"/>
              </w:rPr>
            </w:pPr>
            <w:r w:rsidRPr="00D44D5F">
              <w:rPr>
                <w:rFonts w:ascii="Arial Narrow" w:hAnsi="Arial Narrow" w:cs="Lucida Sans Unicode"/>
                <w:highlight w:val="yellow"/>
              </w:rPr>
              <w:t xml:space="preserve">- izmjenom cijene ponude (osim u slučaju ispravljanja računske pogreške), </w:t>
            </w:r>
          </w:p>
          <w:p w14:paraId="3A0BEC54" w14:textId="77777777" w:rsidR="001C3C8B" w:rsidRPr="00D44D5F" w:rsidRDefault="001C3C8B">
            <w:pPr>
              <w:tabs>
                <w:tab w:val="left" w:pos="0"/>
              </w:tabs>
              <w:spacing w:after="0" w:line="240" w:lineRule="auto"/>
              <w:ind w:right="34"/>
              <w:contextualSpacing/>
              <w:jc w:val="both"/>
              <w:rPr>
                <w:rFonts w:ascii="Arial Narrow" w:hAnsi="Arial Narrow"/>
              </w:rPr>
            </w:pPr>
            <w:r w:rsidRPr="00D44D5F">
              <w:rPr>
                <w:rFonts w:ascii="Arial Narrow" w:hAnsi="Arial Narrow" w:cs="Lucida Sans Unicode"/>
                <w:highlight w:val="yellow"/>
              </w:rPr>
              <w:t>- promjenom ponuditelja il</w:t>
            </w:r>
            <w:r w:rsidR="00670F54" w:rsidRPr="00D44D5F">
              <w:rPr>
                <w:rFonts w:ascii="Arial Narrow" w:hAnsi="Arial Narrow" w:cs="Lucida Sans Unicode"/>
                <w:highlight w:val="yellow"/>
              </w:rPr>
              <w:t xml:space="preserve">i sastava zajednice </w:t>
            </w:r>
            <w:r w:rsidR="006F3860" w:rsidRPr="00D44D5F">
              <w:rPr>
                <w:rFonts w:ascii="Arial Narrow" w:hAnsi="Arial Narrow" w:cs="Lucida Sans Unicode"/>
                <w:highlight w:val="yellow"/>
              </w:rPr>
              <w:t>gospodarskih subjekata</w:t>
            </w:r>
            <w:r w:rsidR="00670F54" w:rsidRPr="00D44D5F">
              <w:rPr>
                <w:rFonts w:ascii="Arial Narrow" w:hAnsi="Arial Narrow" w:cs="Lucida Sans Unicode"/>
                <w:highlight w:val="yellow"/>
              </w:rPr>
              <w:t>.</w:t>
            </w:r>
          </w:p>
        </w:tc>
      </w:tr>
    </w:tbl>
    <w:p w14:paraId="2CAAA697" w14:textId="77777777" w:rsidR="001C3C8B" w:rsidRPr="00D44D5F" w:rsidRDefault="001C3C8B">
      <w:pPr>
        <w:tabs>
          <w:tab w:val="left" w:pos="0"/>
        </w:tabs>
        <w:spacing w:after="0" w:line="240" w:lineRule="auto"/>
        <w:ind w:right="-284"/>
        <w:contextualSpacing/>
        <w:jc w:val="both"/>
        <w:rPr>
          <w:rFonts w:ascii="Arial Narrow" w:hAnsi="Arial Narrow"/>
        </w:rPr>
      </w:pPr>
    </w:p>
    <w:p w14:paraId="29C5A7E1" w14:textId="77777777" w:rsidR="00C055A5" w:rsidRPr="00D44D5F" w:rsidRDefault="00C055A5">
      <w:pPr>
        <w:tabs>
          <w:tab w:val="left" w:pos="0"/>
        </w:tabs>
        <w:spacing w:after="0" w:line="240" w:lineRule="auto"/>
        <w:ind w:right="-284"/>
        <w:contextualSpacing/>
        <w:jc w:val="both"/>
        <w:rPr>
          <w:rFonts w:ascii="Arial Narrow" w:hAnsi="Arial Narrow"/>
          <w:lang w:bidi="hr-HR"/>
        </w:rPr>
      </w:pPr>
    </w:p>
    <w:p w14:paraId="1EC61EFC" w14:textId="77777777" w:rsidR="001C3C8B" w:rsidRPr="00D44D5F" w:rsidRDefault="001C3C8B" w:rsidP="00D44D5F">
      <w:pPr>
        <w:numPr>
          <w:ilvl w:val="0"/>
          <w:numId w:val="87"/>
        </w:numPr>
        <w:tabs>
          <w:tab w:val="left" w:pos="567"/>
        </w:tabs>
        <w:spacing w:after="0" w:line="240" w:lineRule="auto"/>
        <w:ind w:left="0" w:right="-284" w:firstLine="0"/>
        <w:contextualSpacing/>
        <w:jc w:val="both"/>
        <w:rPr>
          <w:rFonts w:ascii="Arial Narrow" w:hAnsi="Arial Narrow"/>
          <w:b/>
          <w:bCs/>
        </w:rPr>
      </w:pPr>
      <w:r w:rsidRPr="00D44D5F">
        <w:rPr>
          <w:rFonts w:ascii="Arial Narrow" w:hAnsi="Arial Narrow"/>
          <w:b/>
          <w:bCs/>
        </w:rPr>
        <w:t>ODLUKA O ODABIRU ILI PONIŠTENJU</w:t>
      </w:r>
    </w:p>
    <w:p w14:paraId="319F5E86" w14:textId="77777777" w:rsidR="00BD6114" w:rsidRDefault="00BD6114">
      <w:pPr>
        <w:tabs>
          <w:tab w:val="left" w:pos="0"/>
        </w:tabs>
        <w:spacing w:after="0" w:line="240" w:lineRule="auto"/>
        <w:ind w:right="-284"/>
        <w:contextualSpacing/>
        <w:jc w:val="both"/>
        <w:rPr>
          <w:rFonts w:ascii="Arial Narrow" w:hAnsi="Arial Narrow"/>
          <w:lang w:bidi="hr-HR"/>
        </w:rPr>
      </w:pPr>
    </w:p>
    <w:p w14:paraId="49F9FE44" w14:textId="77777777" w:rsidR="006007D9" w:rsidRPr="00D44D5F" w:rsidRDefault="006007D9">
      <w:pPr>
        <w:tabs>
          <w:tab w:val="left" w:pos="0"/>
        </w:tabs>
        <w:spacing w:after="0" w:line="240" w:lineRule="auto"/>
        <w:ind w:right="-284"/>
        <w:contextualSpacing/>
        <w:jc w:val="both"/>
        <w:rPr>
          <w:rFonts w:ascii="Arial Narrow" w:hAnsi="Arial Narrow"/>
          <w:lang w:bidi="hr-HR"/>
        </w:rPr>
      </w:pPr>
      <w:r w:rsidRPr="00D44D5F">
        <w:rPr>
          <w:rFonts w:ascii="Arial Narrow" w:hAnsi="Arial Narrow"/>
          <w:lang w:bidi="hr-HR"/>
        </w:rPr>
        <w:t xml:space="preserve">Za više informacija o odbijanju i prihvaćanju ponuda te formalnim pogreškama, molimo konzultirati </w:t>
      </w:r>
      <w:r w:rsidR="004A0A1A" w:rsidRPr="00D44D5F">
        <w:rPr>
          <w:rFonts w:ascii="Arial Narrow" w:hAnsi="Arial Narrow"/>
          <w:lang w:bidi="hr-HR"/>
        </w:rPr>
        <w:t>do</w:t>
      </w:r>
      <w:r w:rsidRPr="00D44D5F">
        <w:rPr>
          <w:rFonts w:ascii="Arial Narrow" w:hAnsi="Arial Narrow"/>
          <w:lang w:bidi="hr-HR"/>
        </w:rPr>
        <w:t>kument Smjernice o javnoj nabavi, poglavlje 4.2.5.</w:t>
      </w:r>
    </w:p>
    <w:p w14:paraId="169C4A67" w14:textId="77777777" w:rsidR="00EA46D9" w:rsidRPr="00BD6114" w:rsidRDefault="00EA46D9" w:rsidP="00BD6114">
      <w:pPr>
        <w:tabs>
          <w:tab w:val="left" w:pos="284"/>
          <w:tab w:val="left" w:pos="567"/>
        </w:tabs>
        <w:spacing w:after="0" w:line="240" w:lineRule="auto"/>
        <w:ind w:right="-284"/>
        <w:jc w:val="both"/>
        <w:rPr>
          <w:rFonts w:ascii="Arial Narrow" w:hAnsi="Arial Narrow" w:cs="Times New Roman"/>
          <w:highlight w:val="lightGray"/>
          <w:lang w:bidi="hr-HR"/>
        </w:rPr>
      </w:pPr>
    </w:p>
    <w:p w14:paraId="04DF00C7" w14:textId="77777777" w:rsidR="009A2E04" w:rsidRPr="00D44D5F" w:rsidRDefault="00BD6114" w:rsidP="00BD6114">
      <w:pPr>
        <w:pStyle w:val="Default"/>
        <w:jc w:val="both"/>
        <w:rPr>
          <w:rFonts w:ascii="Arial Narrow" w:hAnsi="Arial Narrow" w:cs="Times New Roman"/>
          <w:sz w:val="22"/>
          <w:szCs w:val="22"/>
        </w:rPr>
      </w:pPr>
      <w:r>
        <w:rPr>
          <w:rFonts w:ascii="Arial Narrow" w:hAnsi="Arial Narrow"/>
          <w:bCs/>
          <w:color w:val="auto"/>
          <w:sz w:val="22"/>
          <w:szCs w:val="22"/>
          <w:lang w:bidi="hr-HR"/>
        </w:rPr>
        <w:t>15.1</w:t>
      </w:r>
      <w:r w:rsidR="001F7D0C" w:rsidRPr="00D44D5F">
        <w:rPr>
          <w:rFonts w:ascii="Arial Narrow" w:hAnsi="Arial Narrow"/>
          <w:bCs/>
          <w:color w:val="auto"/>
          <w:sz w:val="22"/>
          <w:szCs w:val="22"/>
          <w:lang w:bidi="hr-HR"/>
        </w:rPr>
        <w:t xml:space="preserve"> </w:t>
      </w:r>
      <w:r w:rsidR="009A2E04" w:rsidRPr="00D44D5F">
        <w:rPr>
          <w:rFonts w:ascii="Arial Narrow" w:hAnsi="Arial Narrow"/>
          <w:bCs/>
          <w:sz w:val="22"/>
          <w:szCs w:val="22"/>
          <w:lang w:bidi="hr-HR"/>
        </w:rPr>
        <w:t>Naručitelj</w:t>
      </w:r>
      <w:r w:rsidR="009A2E04" w:rsidRPr="00D44D5F">
        <w:rPr>
          <w:rFonts w:ascii="Arial Narrow" w:hAnsi="Arial Narrow" w:cs="Times New Roman"/>
          <w:sz w:val="22"/>
          <w:szCs w:val="22"/>
        </w:rPr>
        <w:t xml:space="preserve"> donosi odluku o odabiru najbolje ponude koja će minimalno sadržavati naziv i adresu odabranog ponuditelja, ukupnu vrijednost odabrane ponude </w:t>
      </w:r>
      <w:r w:rsidR="009A2E04" w:rsidRPr="00D44D5F">
        <w:rPr>
          <w:rFonts w:ascii="Arial Narrow" w:hAnsi="Arial Narrow" w:cs="Times New Roman"/>
          <w:sz w:val="22"/>
          <w:szCs w:val="22"/>
          <w:highlight w:val="lightGray"/>
        </w:rPr>
        <w:t>(s i bez PDV-a),</w:t>
      </w:r>
      <w:r w:rsidR="009A2E04" w:rsidRPr="00D44D5F">
        <w:rPr>
          <w:rFonts w:ascii="Arial Narrow" w:hAnsi="Arial Narrow" w:cs="Times New Roman"/>
          <w:sz w:val="22"/>
          <w:szCs w:val="22"/>
        </w:rPr>
        <w:t xml:space="preserve"> te datum donošenja i potpis osobe ovlaštene za zastupanje.</w:t>
      </w:r>
    </w:p>
    <w:p w14:paraId="7A2D7DF9" w14:textId="77777777" w:rsidR="001C3C8B" w:rsidRPr="00D44D5F" w:rsidRDefault="001C3C8B" w:rsidP="00D34D08">
      <w:pPr>
        <w:pStyle w:val="Default"/>
        <w:ind w:right="-284"/>
        <w:jc w:val="both"/>
        <w:rPr>
          <w:rFonts w:ascii="Arial Narrow" w:hAnsi="Arial Narrow" w:cs="Times New Roman"/>
          <w:color w:val="auto"/>
          <w:sz w:val="22"/>
          <w:szCs w:val="22"/>
        </w:rPr>
      </w:pPr>
    </w:p>
    <w:p w14:paraId="3E46B5B0" w14:textId="77777777" w:rsidR="00740764" w:rsidRPr="00D44D5F" w:rsidRDefault="00740764">
      <w:pPr>
        <w:pStyle w:val="Default"/>
        <w:ind w:left="450" w:right="-284"/>
        <w:jc w:val="both"/>
        <w:rPr>
          <w:rFonts w:ascii="Arial Narrow" w:hAnsi="Arial Narrow" w:cs="Times New Roman"/>
          <w:color w:val="auto"/>
          <w:sz w:val="22"/>
          <w:szCs w:val="22"/>
        </w:rPr>
      </w:pPr>
    </w:p>
    <w:p w14:paraId="39B50112" w14:textId="77777777" w:rsidR="009A69CA" w:rsidRPr="00D44D5F" w:rsidRDefault="006F3860" w:rsidP="00D34D08">
      <w:pPr>
        <w:pStyle w:val="Default"/>
        <w:jc w:val="both"/>
        <w:rPr>
          <w:rFonts w:ascii="Arial Narrow" w:hAnsi="Arial Narrow" w:cs="Times New Roman"/>
          <w:sz w:val="22"/>
          <w:szCs w:val="22"/>
        </w:rPr>
      </w:pPr>
      <w:r w:rsidRPr="00D44D5F">
        <w:rPr>
          <w:rFonts w:ascii="Arial Narrow" w:hAnsi="Arial Narrow" w:cs="Times New Roman"/>
          <w:color w:val="auto"/>
          <w:sz w:val="22"/>
          <w:szCs w:val="22"/>
        </w:rPr>
        <w:t>1</w:t>
      </w:r>
      <w:r w:rsidR="00BD6114">
        <w:rPr>
          <w:rFonts w:ascii="Arial Narrow" w:hAnsi="Arial Narrow" w:cs="Times New Roman"/>
          <w:sz w:val="22"/>
          <w:szCs w:val="22"/>
        </w:rPr>
        <w:t>5.2</w:t>
      </w:r>
      <w:r w:rsidR="001F7D0C" w:rsidRPr="00D44D5F">
        <w:rPr>
          <w:rFonts w:ascii="Arial Narrow" w:hAnsi="Arial Narrow" w:cs="Times New Roman"/>
          <w:sz w:val="22"/>
          <w:szCs w:val="22"/>
        </w:rPr>
        <w:t xml:space="preserve"> </w:t>
      </w:r>
      <w:r w:rsidR="009A69CA" w:rsidRPr="00D44D5F">
        <w:rPr>
          <w:rFonts w:ascii="Arial Narrow" w:hAnsi="Arial Narrow" w:cs="Times New Roman"/>
          <w:sz w:val="22"/>
          <w:szCs w:val="22"/>
        </w:rPr>
        <w:t>N</w:t>
      </w:r>
      <w:r w:rsidR="009A69CA" w:rsidRPr="00D44D5F">
        <w:rPr>
          <w:rFonts w:ascii="Arial Narrow" w:hAnsi="Arial Narrow"/>
          <w:bCs/>
          <w:sz w:val="22"/>
          <w:szCs w:val="22"/>
          <w:lang w:bidi="hr-HR"/>
        </w:rPr>
        <w:t>aručitelj</w:t>
      </w:r>
      <w:r w:rsidR="009A69CA" w:rsidRPr="00D44D5F">
        <w:rPr>
          <w:rFonts w:ascii="Arial Narrow" w:hAnsi="Arial Narrow" w:cs="Times New Roman"/>
          <w:sz w:val="22"/>
          <w:szCs w:val="22"/>
        </w:rPr>
        <w:t xml:space="preserve"> može poništiti postupak nabave ako:</w:t>
      </w:r>
    </w:p>
    <w:p w14:paraId="6FF6EB19" w14:textId="77777777" w:rsidR="009A69CA" w:rsidRPr="00D44D5F" w:rsidRDefault="009A69CA" w:rsidP="009A69CA">
      <w:pPr>
        <w:pStyle w:val="Default"/>
        <w:ind w:left="450"/>
        <w:jc w:val="both"/>
        <w:rPr>
          <w:rFonts w:ascii="Arial Narrow" w:hAnsi="Arial Narrow" w:cs="Times New Roman"/>
          <w:sz w:val="22"/>
          <w:szCs w:val="22"/>
        </w:rPr>
      </w:pPr>
      <w:r w:rsidRPr="00D44D5F">
        <w:rPr>
          <w:rFonts w:ascii="Arial Narrow" w:hAnsi="Arial Narrow" w:cs="Times New Roman"/>
          <w:sz w:val="22"/>
          <w:szCs w:val="22"/>
        </w:rPr>
        <w:t>- nije pristigla niti jedna ponuda;</w:t>
      </w:r>
    </w:p>
    <w:p w14:paraId="6EA61CEF" w14:textId="77777777" w:rsidR="009A69CA" w:rsidRPr="00D44D5F" w:rsidRDefault="009A69CA" w:rsidP="009A69CA">
      <w:pPr>
        <w:pStyle w:val="Default"/>
        <w:ind w:left="450"/>
        <w:jc w:val="both"/>
        <w:rPr>
          <w:rFonts w:ascii="Arial Narrow" w:hAnsi="Arial Narrow" w:cs="Times New Roman"/>
          <w:sz w:val="22"/>
          <w:szCs w:val="22"/>
        </w:rPr>
      </w:pPr>
      <w:r w:rsidRPr="00D44D5F">
        <w:rPr>
          <w:rFonts w:ascii="Arial Narrow" w:hAnsi="Arial Narrow" w:cs="Times New Roman"/>
          <w:sz w:val="22"/>
          <w:szCs w:val="22"/>
        </w:rPr>
        <w:t>-</w:t>
      </w:r>
      <w:r w:rsidR="00DC0978" w:rsidRPr="00D44D5F">
        <w:rPr>
          <w:rFonts w:ascii="Arial Narrow" w:hAnsi="Arial Narrow" w:cs="Times New Roman"/>
          <w:sz w:val="22"/>
          <w:szCs w:val="22"/>
        </w:rPr>
        <w:t xml:space="preserve"> </w:t>
      </w:r>
      <w:r w:rsidRPr="00D44D5F">
        <w:rPr>
          <w:rFonts w:ascii="Arial Narrow" w:hAnsi="Arial Narrow" w:cs="Times New Roman"/>
          <w:sz w:val="22"/>
          <w:szCs w:val="22"/>
        </w:rPr>
        <w:t xml:space="preserve">nije zaprimio niti jednu </w:t>
      </w:r>
      <w:r w:rsidR="00EF7DFD" w:rsidRPr="00D44D5F">
        <w:rPr>
          <w:rFonts w:ascii="Arial Narrow" w:hAnsi="Arial Narrow" w:cs="Times New Roman"/>
          <w:sz w:val="22"/>
          <w:szCs w:val="22"/>
        </w:rPr>
        <w:t xml:space="preserve">prihvatljivu </w:t>
      </w:r>
      <w:r w:rsidRPr="00D44D5F">
        <w:rPr>
          <w:rFonts w:ascii="Arial Narrow" w:hAnsi="Arial Narrow" w:cs="Times New Roman"/>
          <w:sz w:val="22"/>
          <w:szCs w:val="22"/>
        </w:rPr>
        <w:t>ponudu (uključujući one koja s cijenom prelaze procijenjenu vrijednost nabave)</w:t>
      </w:r>
      <w:r w:rsidR="00DC0978" w:rsidRPr="00D44D5F">
        <w:rPr>
          <w:rFonts w:ascii="Arial Narrow" w:hAnsi="Arial Narrow" w:cs="Times New Roman"/>
          <w:sz w:val="22"/>
          <w:szCs w:val="22"/>
        </w:rPr>
        <w:t>;</w:t>
      </w:r>
    </w:p>
    <w:p w14:paraId="75B0EA97" w14:textId="77777777" w:rsidR="009A69CA" w:rsidRPr="00D44D5F" w:rsidRDefault="009A69CA" w:rsidP="009A69CA">
      <w:pPr>
        <w:pStyle w:val="Default"/>
        <w:ind w:left="450"/>
        <w:jc w:val="both"/>
        <w:rPr>
          <w:rFonts w:ascii="Arial Narrow" w:hAnsi="Arial Narrow" w:cs="Times New Roman"/>
          <w:sz w:val="22"/>
          <w:szCs w:val="22"/>
          <w:highlight w:val="lightGray"/>
        </w:rPr>
      </w:pPr>
      <w:r w:rsidRPr="00D44D5F">
        <w:rPr>
          <w:rFonts w:ascii="Arial Narrow" w:hAnsi="Arial Narrow" w:cs="Times New Roman"/>
          <w:sz w:val="22"/>
          <w:szCs w:val="22"/>
          <w:highlight w:val="lightGray"/>
        </w:rPr>
        <w:t xml:space="preserve">- se tijekom postupka utvrdi da je </w:t>
      </w:r>
      <w:r w:rsidR="00DC0978" w:rsidRPr="00D44D5F">
        <w:rPr>
          <w:rFonts w:ascii="Arial Narrow" w:hAnsi="Arial Narrow" w:cs="Times New Roman"/>
          <w:sz w:val="22"/>
          <w:szCs w:val="22"/>
          <w:highlight w:val="lightGray"/>
        </w:rPr>
        <w:t>D</w:t>
      </w:r>
      <w:r w:rsidRPr="00D44D5F">
        <w:rPr>
          <w:rFonts w:ascii="Arial Narrow" w:hAnsi="Arial Narrow" w:cs="Times New Roman"/>
          <w:sz w:val="22"/>
          <w:szCs w:val="22"/>
          <w:highlight w:val="lightGray"/>
        </w:rPr>
        <w:t xml:space="preserve">okumentacija </w:t>
      </w:r>
      <w:r w:rsidR="00D07464" w:rsidRPr="00D44D5F">
        <w:rPr>
          <w:rFonts w:ascii="Arial Narrow" w:hAnsi="Arial Narrow" w:cs="Times New Roman"/>
          <w:sz w:val="22"/>
          <w:szCs w:val="22"/>
          <w:highlight w:val="lightGray"/>
        </w:rPr>
        <w:t>o nabavi</w:t>
      </w:r>
      <w:r w:rsidRPr="00D44D5F">
        <w:rPr>
          <w:rFonts w:ascii="Arial Narrow" w:hAnsi="Arial Narrow" w:cs="Times New Roman"/>
          <w:sz w:val="22"/>
          <w:szCs w:val="22"/>
          <w:highlight w:val="lightGray"/>
        </w:rPr>
        <w:t xml:space="preserve"> manjkava te kao takva ne omogućava učinkovito sklapanje ugovora (primjerice, u dokumentaciji su navedene pogrešne količine predmeta nabave);</w:t>
      </w:r>
    </w:p>
    <w:p w14:paraId="1F24A71B" w14:textId="77777777" w:rsidR="009A69CA" w:rsidRPr="00D44D5F" w:rsidRDefault="009A69CA" w:rsidP="009A69CA">
      <w:pPr>
        <w:pStyle w:val="Default"/>
        <w:ind w:left="450"/>
        <w:jc w:val="both"/>
        <w:rPr>
          <w:rFonts w:ascii="Arial Narrow" w:hAnsi="Arial Narrow" w:cs="Times New Roman"/>
          <w:sz w:val="22"/>
          <w:szCs w:val="22"/>
        </w:rPr>
      </w:pPr>
      <w:r w:rsidRPr="00D44D5F">
        <w:rPr>
          <w:rFonts w:ascii="Arial Narrow" w:hAnsi="Arial Narrow" w:cs="Times New Roman"/>
          <w:sz w:val="22"/>
          <w:szCs w:val="22"/>
          <w:highlight w:val="lightGray"/>
        </w:rPr>
        <w:t>- su nastale značajne nove okolnosti vezane uz projekt za koji se provodi nabava.</w:t>
      </w:r>
    </w:p>
    <w:p w14:paraId="5C2B8136" w14:textId="77777777" w:rsidR="009A69CA" w:rsidRPr="00D44D5F" w:rsidRDefault="009A69CA" w:rsidP="009A69CA">
      <w:pPr>
        <w:pStyle w:val="Default"/>
        <w:jc w:val="both"/>
        <w:rPr>
          <w:rFonts w:ascii="Arial Narrow" w:hAnsi="Arial Narrow" w:cs="Times New Roman"/>
          <w:sz w:val="22"/>
          <w:szCs w:val="22"/>
        </w:rPr>
      </w:pPr>
    </w:p>
    <w:p w14:paraId="0C08DC9F" w14:textId="77777777" w:rsidR="009A69CA" w:rsidRPr="00D44D5F" w:rsidRDefault="009A69CA">
      <w:pPr>
        <w:pStyle w:val="Default"/>
        <w:ind w:right="-284"/>
        <w:jc w:val="both"/>
        <w:rPr>
          <w:rFonts w:ascii="Arial Narrow" w:hAnsi="Arial Narrow" w:cs="Times New Roman"/>
          <w:color w:val="auto"/>
          <w:sz w:val="22"/>
          <w:szCs w:val="22"/>
        </w:rPr>
      </w:pPr>
    </w:p>
    <w:p w14:paraId="4B0477BC" w14:textId="77777777" w:rsidR="001C3C8B" w:rsidRPr="00D44D5F" w:rsidRDefault="00BD6114">
      <w:pPr>
        <w:pStyle w:val="Default"/>
        <w:ind w:right="-284"/>
        <w:jc w:val="both"/>
        <w:rPr>
          <w:rFonts w:ascii="Arial Narrow" w:hAnsi="Arial Narrow" w:cs="Times New Roman"/>
          <w:color w:val="auto"/>
          <w:sz w:val="22"/>
          <w:szCs w:val="22"/>
        </w:rPr>
      </w:pPr>
      <w:r>
        <w:rPr>
          <w:rFonts w:ascii="Arial Narrow" w:hAnsi="Arial Narrow" w:cs="Times New Roman"/>
          <w:color w:val="auto"/>
          <w:sz w:val="22"/>
          <w:szCs w:val="22"/>
        </w:rPr>
        <w:t>15.3</w:t>
      </w:r>
      <w:r w:rsidR="001F7D0C" w:rsidRPr="00D44D5F">
        <w:rPr>
          <w:rFonts w:ascii="Arial Narrow" w:hAnsi="Arial Narrow" w:cs="Times New Roman"/>
          <w:color w:val="auto"/>
          <w:sz w:val="22"/>
          <w:szCs w:val="22"/>
        </w:rPr>
        <w:t xml:space="preserve"> </w:t>
      </w:r>
      <w:r w:rsidR="009A69CA" w:rsidRPr="00D44D5F">
        <w:rPr>
          <w:rFonts w:ascii="Arial Narrow" w:hAnsi="Arial Narrow" w:cs="Times New Roman"/>
          <w:color w:val="auto"/>
          <w:sz w:val="22"/>
          <w:szCs w:val="22"/>
        </w:rPr>
        <w:t xml:space="preserve">U slučaju poništenja </w:t>
      </w:r>
      <w:r w:rsidR="00DC0978" w:rsidRPr="00D44D5F">
        <w:rPr>
          <w:rFonts w:ascii="Arial Narrow" w:hAnsi="Arial Narrow" w:cs="Times New Roman"/>
          <w:color w:val="auto"/>
          <w:sz w:val="22"/>
          <w:szCs w:val="22"/>
        </w:rPr>
        <w:t>n</w:t>
      </w:r>
      <w:r w:rsidR="009A69CA" w:rsidRPr="00D44D5F">
        <w:rPr>
          <w:rFonts w:ascii="Arial Narrow" w:hAnsi="Arial Narrow" w:cs="Times New Roman"/>
          <w:color w:val="auto"/>
          <w:sz w:val="22"/>
          <w:szCs w:val="22"/>
        </w:rPr>
        <w:t>aručitelj</w:t>
      </w:r>
      <w:r w:rsidR="00CB1139" w:rsidRPr="00D44D5F">
        <w:rPr>
          <w:rFonts w:ascii="Arial Narrow" w:hAnsi="Arial Narrow" w:cs="Times New Roman"/>
          <w:color w:val="auto"/>
          <w:sz w:val="22"/>
          <w:szCs w:val="22"/>
        </w:rPr>
        <w:t xml:space="preserve"> </w:t>
      </w:r>
      <w:r w:rsidR="006B2B3A" w:rsidRPr="00D44D5F">
        <w:rPr>
          <w:rFonts w:ascii="Arial Narrow" w:hAnsi="Arial Narrow" w:cs="Times New Roman"/>
          <w:color w:val="auto"/>
          <w:sz w:val="22"/>
          <w:szCs w:val="22"/>
        </w:rPr>
        <w:t>mož</w:t>
      </w:r>
      <w:r w:rsidR="00CB1139" w:rsidRPr="00D44D5F">
        <w:rPr>
          <w:rFonts w:ascii="Arial Narrow" w:hAnsi="Arial Narrow" w:cs="Times New Roman"/>
          <w:color w:val="auto"/>
          <w:sz w:val="22"/>
          <w:szCs w:val="22"/>
        </w:rPr>
        <w:t>e donijeti Odluku o poništenju.</w:t>
      </w:r>
    </w:p>
    <w:p w14:paraId="05723514" w14:textId="77777777" w:rsidR="00CB1139" w:rsidRPr="00D44D5F" w:rsidRDefault="00CB1139" w:rsidP="00D34D08">
      <w:pPr>
        <w:pStyle w:val="Default"/>
        <w:ind w:left="450" w:right="-284"/>
        <w:jc w:val="both"/>
        <w:rPr>
          <w:rFonts w:ascii="Arial Narrow" w:hAnsi="Arial Narrow" w:cs="Times New Roman"/>
          <w:color w:val="auto"/>
          <w:sz w:val="22"/>
          <w:szCs w:val="22"/>
        </w:rPr>
      </w:pPr>
    </w:p>
    <w:p w14:paraId="096AE236" w14:textId="77777777" w:rsidR="001C3C8B" w:rsidRPr="00D44D5F" w:rsidRDefault="001C3C8B">
      <w:pPr>
        <w:pStyle w:val="Default"/>
        <w:ind w:right="-284"/>
        <w:jc w:val="both"/>
        <w:rPr>
          <w:rFonts w:ascii="Arial Narrow" w:hAnsi="Arial Narrow" w:cs="Times New Roman"/>
          <w:color w:val="auto"/>
          <w:sz w:val="22"/>
          <w:szCs w:val="22"/>
          <w:highlight w:val="yellow"/>
        </w:rPr>
      </w:pPr>
      <w:r w:rsidRPr="00D44D5F">
        <w:rPr>
          <w:rFonts w:ascii="Arial Narrow" w:hAnsi="Arial Narrow" w:cs="Times New Roman"/>
          <w:color w:val="auto"/>
          <w:sz w:val="22"/>
          <w:szCs w:val="22"/>
          <w:highlight w:val="yellow"/>
        </w:rPr>
        <w:lastRenderedPageBreak/>
        <w:t>&lt;Popis nije iscrpan. Svaki razlog zbog kojega je potrebno poništiti postupak nabave mora biti objektivan te jasno obrazložen i potkrijepljen odgovarajućim dokazima .&gt;</w:t>
      </w:r>
    </w:p>
    <w:p w14:paraId="6474EFF5" w14:textId="77777777" w:rsidR="001F7D0C" w:rsidRPr="00D44D5F" w:rsidRDefault="001F7D0C">
      <w:pPr>
        <w:pStyle w:val="Default"/>
        <w:ind w:left="450" w:right="-284"/>
        <w:jc w:val="both"/>
        <w:rPr>
          <w:rFonts w:ascii="Arial Narrow" w:hAnsi="Arial Narrow" w:cstheme="minorBidi"/>
          <w:bCs/>
          <w:color w:val="auto"/>
          <w:sz w:val="22"/>
          <w:szCs w:val="22"/>
          <w:lang w:bidi="hr-HR"/>
        </w:rPr>
      </w:pPr>
    </w:p>
    <w:p w14:paraId="752668A3" w14:textId="77777777" w:rsidR="00F9398D" w:rsidRPr="00BD6114" w:rsidRDefault="00BD6114" w:rsidP="00BD6114">
      <w:pPr>
        <w:tabs>
          <w:tab w:val="left" w:pos="0"/>
        </w:tabs>
        <w:spacing w:after="0" w:line="240" w:lineRule="auto"/>
        <w:jc w:val="both"/>
        <w:rPr>
          <w:rFonts w:ascii="Arial Narrow" w:hAnsi="Arial Narrow"/>
          <w:bCs/>
          <w:highlight w:val="lightGray"/>
          <w:lang w:bidi="hr-HR"/>
        </w:rPr>
      </w:pPr>
      <w:r>
        <w:rPr>
          <w:rFonts w:ascii="Arial Narrow" w:hAnsi="Arial Narrow"/>
          <w:bCs/>
          <w:highlight w:val="lightGray"/>
          <w:lang w:bidi="hr-HR"/>
        </w:rPr>
        <w:t xml:space="preserve">15.4 </w:t>
      </w:r>
      <w:r w:rsidR="00F9398D" w:rsidRPr="00BD6114">
        <w:rPr>
          <w:rFonts w:ascii="Arial Narrow" w:hAnsi="Arial Narrow"/>
          <w:bCs/>
          <w:highlight w:val="lightGray"/>
          <w:lang w:bidi="hr-HR"/>
        </w:rPr>
        <w:t xml:space="preserve">Naručitelj  obavještava ponuditelje o konačnom odabiru, i to dostavom Odluke o odabiru najbolje ponude ili Odluke o poništenju na način koji je moguće dokazati: </w:t>
      </w:r>
      <w:r w:rsidR="00F9398D" w:rsidRPr="00BD6114">
        <w:rPr>
          <w:rFonts w:ascii="Arial Narrow" w:hAnsi="Arial Narrow"/>
          <w:highlight w:val="lightGray"/>
        </w:rPr>
        <w:t>slanjem telefaksom i/ili poštom i/ili elektroničkim putem ili kombinacijom tih sredstava</w:t>
      </w:r>
      <w:r w:rsidR="00F9398D" w:rsidRPr="00BD6114">
        <w:rPr>
          <w:rFonts w:ascii="Arial Narrow" w:hAnsi="Arial Narrow"/>
          <w:bCs/>
          <w:highlight w:val="lightGray"/>
          <w:lang w:bidi="hr-HR"/>
        </w:rPr>
        <w:t xml:space="preserve">. </w:t>
      </w:r>
    </w:p>
    <w:p w14:paraId="5D891EDD" w14:textId="77777777" w:rsidR="00F9398D" w:rsidRPr="00D44D5F" w:rsidRDefault="00F9398D" w:rsidP="00D34D08">
      <w:pPr>
        <w:tabs>
          <w:tab w:val="left" w:pos="567"/>
        </w:tabs>
        <w:spacing w:after="0" w:line="240" w:lineRule="auto"/>
        <w:jc w:val="both"/>
        <w:rPr>
          <w:rFonts w:ascii="Arial Narrow" w:hAnsi="Arial Narrow" w:cs="Times New Roman"/>
        </w:rPr>
      </w:pPr>
    </w:p>
    <w:p w14:paraId="7071E29E" w14:textId="77777777" w:rsidR="00F9398D" w:rsidRPr="00D44D5F" w:rsidRDefault="00BD6114" w:rsidP="00BD6114">
      <w:pPr>
        <w:tabs>
          <w:tab w:val="left" w:pos="567"/>
        </w:tabs>
        <w:spacing w:after="0" w:line="240" w:lineRule="auto"/>
        <w:contextualSpacing/>
        <w:jc w:val="both"/>
        <w:rPr>
          <w:rFonts w:ascii="Arial Narrow" w:hAnsi="Arial Narrow"/>
          <w:bCs/>
          <w:lang w:bidi="hr-HR"/>
        </w:rPr>
      </w:pPr>
      <w:r>
        <w:rPr>
          <w:rFonts w:ascii="Arial Narrow" w:hAnsi="Arial Narrow" w:cs="Times New Roman"/>
        </w:rPr>
        <w:t>15.5</w:t>
      </w:r>
      <w:r w:rsidR="001F7D0C" w:rsidRPr="00D44D5F">
        <w:rPr>
          <w:rFonts w:ascii="Arial Narrow" w:hAnsi="Arial Narrow" w:cs="Times New Roman"/>
        </w:rPr>
        <w:t xml:space="preserve"> </w:t>
      </w:r>
      <w:r w:rsidR="00F9398D" w:rsidRPr="00D44D5F">
        <w:rPr>
          <w:rFonts w:ascii="Arial Narrow" w:hAnsi="Arial Narrow"/>
          <w:bCs/>
          <w:lang w:bidi="hr-HR"/>
        </w:rPr>
        <w:t>Naručitelj će dostaviti zasebno:</w:t>
      </w:r>
    </w:p>
    <w:p w14:paraId="5C0FBB89" w14:textId="77777777" w:rsidR="00F9398D" w:rsidRPr="00D44D5F" w:rsidRDefault="00F9398D" w:rsidP="00F9398D">
      <w:pPr>
        <w:pStyle w:val="ListParagraph"/>
        <w:numPr>
          <w:ilvl w:val="0"/>
          <w:numId w:val="22"/>
        </w:numPr>
        <w:tabs>
          <w:tab w:val="left" w:pos="567"/>
        </w:tabs>
        <w:spacing w:after="0" w:line="240" w:lineRule="auto"/>
        <w:ind w:left="426" w:hanging="142"/>
        <w:jc w:val="both"/>
        <w:rPr>
          <w:rFonts w:ascii="Arial Narrow" w:hAnsi="Arial Narrow"/>
          <w:bCs/>
          <w:lang w:bidi="hr-HR"/>
        </w:rPr>
      </w:pPr>
      <w:r w:rsidRPr="00D44D5F">
        <w:rPr>
          <w:rFonts w:ascii="Arial Narrow" w:hAnsi="Arial Narrow"/>
          <w:bCs/>
          <w:lang w:bidi="hr-HR"/>
        </w:rPr>
        <w:t>Odabranom ponuditelju: obavijest o odabiru njegove ponude</w:t>
      </w:r>
    </w:p>
    <w:p w14:paraId="629A6596" w14:textId="77777777" w:rsidR="00F9398D" w:rsidRPr="00D44D5F" w:rsidRDefault="00F9398D" w:rsidP="00F9398D">
      <w:pPr>
        <w:pStyle w:val="ListParagraph"/>
        <w:numPr>
          <w:ilvl w:val="0"/>
          <w:numId w:val="22"/>
        </w:numPr>
        <w:tabs>
          <w:tab w:val="left" w:pos="567"/>
        </w:tabs>
        <w:spacing w:after="0" w:line="240" w:lineRule="auto"/>
        <w:ind w:left="426" w:hanging="142"/>
        <w:jc w:val="both"/>
        <w:rPr>
          <w:rFonts w:ascii="Arial Narrow" w:hAnsi="Arial Narrow"/>
          <w:bCs/>
          <w:lang w:bidi="hr-HR"/>
        </w:rPr>
      </w:pPr>
      <w:r w:rsidRPr="00D44D5F">
        <w:rPr>
          <w:rFonts w:ascii="Arial Narrow" w:hAnsi="Arial Narrow"/>
          <w:bCs/>
          <w:lang w:bidi="hr-HR"/>
        </w:rPr>
        <w:t>Svakom neuspješnom ponuditelju: obavijest o razlozima isključenja ili odbijanja njegove ponude, ili obavijest o razlozima iz kojih njegova ponuda nije odabrana (npr. relativnim prednostima odabrane ponude u odnosu na njegovu ponudu).</w:t>
      </w:r>
    </w:p>
    <w:p w14:paraId="58381E22" w14:textId="77777777" w:rsidR="00063672" w:rsidRPr="00D44D5F" w:rsidRDefault="00063672">
      <w:pPr>
        <w:tabs>
          <w:tab w:val="left" w:pos="567"/>
        </w:tabs>
        <w:spacing w:after="0" w:line="240" w:lineRule="auto"/>
        <w:ind w:right="-284"/>
        <w:contextualSpacing/>
        <w:jc w:val="both"/>
        <w:rPr>
          <w:rFonts w:ascii="Arial Narrow" w:hAnsi="Arial Narrow" w:cs="Times New Roman"/>
        </w:rPr>
      </w:pPr>
    </w:p>
    <w:p w14:paraId="7BE8D4BE" w14:textId="77777777" w:rsidR="001C3C8B" w:rsidRPr="00D44D5F" w:rsidRDefault="001C3C8B">
      <w:pPr>
        <w:tabs>
          <w:tab w:val="left" w:pos="567"/>
        </w:tabs>
        <w:spacing w:after="0" w:line="240" w:lineRule="auto"/>
        <w:ind w:right="-284"/>
        <w:contextualSpacing/>
        <w:jc w:val="both"/>
        <w:rPr>
          <w:rFonts w:ascii="Arial Narrow" w:hAnsi="Arial Narrow"/>
          <w:bCs/>
          <w:lang w:bidi="hr-HR"/>
        </w:rPr>
      </w:pPr>
    </w:p>
    <w:p w14:paraId="2E36676C" w14:textId="77777777" w:rsidR="001C3C8B" w:rsidRPr="00BD6114" w:rsidRDefault="001C3C8B" w:rsidP="00BD6114">
      <w:pPr>
        <w:pStyle w:val="ListParagraph"/>
        <w:numPr>
          <w:ilvl w:val="0"/>
          <w:numId w:val="87"/>
        </w:numPr>
        <w:tabs>
          <w:tab w:val="left" w:pos="567"/>
        </w:tabs>
        <w:spacing w:after="0" w:line="240" w:lineRule="auto"/>
        <w:ind w:right="-284"/>
        <w:jc w:val="both"/>
        <w:rPr>
          <w:rFonts w:ascii="Arial Narrow" w:hAnsi="Arial Narrow"/>
          <w:b/>
          <w:bCs/>
          <w:lang w:bidi="hr-HR"/>
        </w:rPr>
      </w:pPr>
      <w:r w:rsidRPr="00BD6114">
        <w:rPr>
          <w:rFonts w:ascii="Arial Narrow" w:hAnsi="Arial Narrow"/>
          <w:b/>
          <w:bCs/>
          <w:lang w:bidi="hr-HR"/>
        </w:rPr>
        <w:t>OSTALE ODREDBE</w:t>
      </w:r>
    </w:p>
    <w:p w14:paraId="782A715F" w14:textId="77777777" w:rsidR="00150A9F" w:rsidRPr="00D44D5F" w:rsidRDefault="00150A9F">
      <w:pPr>
        <w:pStyle w:val="ListParagraph"/>
        <w:tabs>
          <w:tab w:val="left" w:pos="567"/>
        </w:tabs>
        <w:spacing w:after="0" w:line="240" w:lineRule="auto"/>
        <w:ind w:left="360" w:right="-284"/>
        <w:jc w:val="both"/>
        <w:rPr>
          <w:rFonts w:ascii="Arial Narrow" w:hAnsi="Arial Narrow"/>
          <w:b/>
          <w:bCs/>
          <w:lang w:bidi="hr-HR"/>
        </w:rPr>
      </w:pPr>
    </w:p>
    <w:p w14:paraId="0F4C533C" w14:textId="77777777" w:rsidR="00760895" w:rsidRPr="00D44D5F" w:rsidRDefault="001F7D0C" w:rsidP="00760895">
      <w:pPr>
        <w:tabs>
          <w:tab w:val="left" w:pos="567"/>
        </w:tabs>
        <w:spacing w:after="0" w:line="240" w:lineRule="auto"/>
        <w:jc w:val="both"/>
        <w:rPr>
          <w:rFonts w:ascii="Arial Narrow" w:eastAsia="Times New Roman" w:hAnsi="Arial Narrow" w:cs="Times New Roman"/>
          <w:color w:val="000000"/>
          <w:highlight w:val="lightGray"/>
        </w:rPr>
      </w:pPr>
      <w:r w:rsidRPr="00D44D5F">
        <w:rPr>
          <w:rFonts w:ascii="Arial Narrow" w:hAnsi="Arial Narrow"/>
          <w:highlight w:val="lightGray"/>
        </w:rPr>
        <w:t xml:space="preserve">16.1 </w:t>
      </w:r>
      <w:r w:rsidR="00760895" w:rsidRPr="00D44D5F">
        <w:rPr>
          <w:rFonts w:ascii="Arial Narrow" w:hAnsi="Arial Narrow"/>
          <w:highlight w:val="lightGray"/>
        </w:rPr>
        <w:t xml:space="preserve"> Podugovaranje:</w:t>
      </w:r>
      <w:r w:rsidR="00760895" w:rsidRPr="00D44D5F">
        <w:rPr>
          <w:rFonts w:ascii="Arial Narrow" w:eastAsia="Times New Roman" w:hAnsi="Arial Narrow" w:cs="Times New Roman"/>
          <w:color w:val="000000"/>
          <w:highlight w:val="lightGray"/>
        </w:rPr>
        <w:t xml:space="preserve"> </w:t>
      </w:r>
    </w:p>
    <w:p w14:paraId="7E21D2E0" w14:textId="77777777" w:rsidR="00760895" w:rsidRPr="00D44D5F" w:rsidRDefault="00760895" w:rsidP="00760895">
      <w:pPr>
        <w:tabs>
          <w:tab w:val="left" w:pos="567"/>
        </w:tabs>
        <w:spacing w:after="0" w:line="240" w:lineRule="auto"/>
        <w:jc w:val="both"/>
        <w:rPr>
          <w:rFonts w:ascii="Arial Narrow" w:eastAsia="Times New Roman" w:hAnsi="Arial Narrow" w:cs="Times New Roman"/>
          <w:color w:val="000000"/>
          <w:highlight w:val="lightGray"/>
        </w:rPr>
      </w:pPr>
    </w:p>
    <w:p w14:paraId="72A3D069" w14:textId="77777777" w:rsidR="00760895" w:rsidRPr="00D44D5F" w:rsidRDefault="00760895" w:rsidP="00760895">
      <w:pPr>
        <w:tabs>
          <w:tab w:val="left" w:pos="567"/>
        </w:tabs>
        <w:spacing w:after="0" w:line="240" w:lineRule="auto"/>
        <w:jc w:val="both"/>
        <w:rPr>
          <w:rFonts w:ascii="Arial Narrow" w:eastAsia="Times New Roman" w:hAnsi="Arial Narrow" w:cs="Times New Roman"/>
          <w:color w:val="000000"/>
          <w:highlight w:val="lightGray"/>
        </w:rPr>
      </w:pPr>
      <w:r w:rsidRPr="00D44D5F">
        <w:rPr>
          <w:rFonts w:ascii="Arial Narrow" w:hAnsi="Arial Narrow"/>
          <w:highlight w:val="lightGray"/>
        </w:rPr>
        <w:t xml:space="preserve">Ako ponuditelj namjerava </w:t>
      </w:r>
      <w:r w:rsidRPr="00D44D5F">
        <w:rPr>
          <w:rFonts w:ascii="Arial Narrow" w:hAnsi="Arial Narrow"/>
          <w:bCs/>
          <w:highlight w:val="lightGray"/>
        </w:rPr>
        <w:t>dati dio ugovora o nabavi u podugovor jednom ili više pod</w:t>
      </w:r>
      <w:r w:rsidR="006B2B3A" w:rsidRPr="00D44D5F">
        <w:rPr>
          <w:rFonts w:ascii="Arial Narrow" w:hAnsi="Arial Narrow"/>
          <w:bCs/>
          <w:highlight w:val="lightGray"/>
        </w:rPr>
        <w:t>ugovaratelja</w:t>
      </w:r>
      <w:r w:rsidRPr="00D44D5F">
        <w:rPr>
          <w:rFonts w:ascii="Arial Narrow" w:hAnsi="Arial Narrow"/>
          <w:bCs/>
          <w:highlight w:val="lightGray"/>
        </w:rPr>
        <w:t>, dužan je u ponudi navesti sljedeće podatke:</w:t>
      </w:r>
    </w:p>
    <w:p w14:paraId="117F41DC" w14:textId="77777777" w:rsidR="00760895" w:rsidRPr="00D44D5F" w:rsidRDefault="00760895" w:rsidP="00760895">
      <w:pPr>
        <w:numPr>
          <w:ilvl w:val="0"/>
          <w:numId w:val="19"/>
        </w:numPr>
        <w:tabs>
          <w:tab w:val="left" w:pos="567"/>
        </w:tabs>
        <w:spacing w:after="0" w:line="240" w:lineRule="auto"/>
        <w:ind w:left="0" w:firstLine="0"/>
        <w:jc w:val="both"/>
        <w:rPr>
          <w:rFonts w:ascii="Arial Narrow" w:hAnsi="Arial Narrow"/>
          <w:highlight w:val="lightGray"/>
        </w:rPr>
      </w:pPr>
      <w:r w:rsidRPr="00D44D5F">
        <w:rPr>
          <w:rFonts w:ascii="Arial Narrow" w:hAnsi="Arial Narrow"/>
          <w:bCs/>
          <w:highlight w:val="lightGray"/>
        </w:rPr>
        <w:t xml:space="preserve">naziv ili tvrtku, sjedište, OIB, (ili nacionalni identifikacijski broj prema zemlji sjedišta gospodarskog subjekta, ako je </w:t>
      </w:r>
      <w:r w:rsidR="006B2B3A" w:rsidRPr="00D44D5F">
        <w:rPr>
          <w:rFonts w:ascii="Arial Narrow" w:hAnsi="Arial Narrow"/>
          <w:bCs/>
          <w:highlight w:val="lightGray"/>
        </w:rPr>
        <w:t>primjenjivo), IBAN/broj računa podugovaratelja</w:t>
      </w:r>
    </w:p>
    <w:p w14:paraId="5A0E562F" w14:textId="77777777" w:rsidR="00760895" w:rsidRPr="00D44D5F" w:rsidRDefault="00760895" w:rsidP="00760895">
      <w:pPr>
        <w:numPr>
          <w:ilvl w:val="0"/>
          <w:numId w:val="19"/>
        </w:numPr>
        <w:tabs>
          <w:tab w:val="left" w:pos="567"/>
        </w:tabs>
        <w:spacing w:after="0" w:line="240" w:lineRule="auto"/>
        <w:ind w:left="0" w:firstLine="0"/>
        <w:jc w:val="both"/>
        <w:rPr>
          <w:rFonts w:ascii="Arial Narrow" w:hAnsi="Arial Narrow"/>
          <w:highlight w:val="lightGray"/>
        </w:rPr>
      </w:pPr>
      <w:r w:rsidRPr="00D44D5F">
        <w:rPr>
          <w:rFonts w:ascii="Arial Narrow" w:hAnsi="Arial Narrow"/>
          <w:bCs/>
          <w:highlight w:val="lightGray"/>
        </w:rPr>
        <w:t>predmet, količinu, vrijednost podugovora i postotni dio ugovora o nabavi koji se daje u podugovor.</w:t>
      </w:r>
    </w:p>
    <w:p w14:paraId="730D2AEE" w14:textId="77777777" w:rsidR="00760895" w:rsidRPr="00D44D5F" w:rsidRDefault="00760895" w:rsidP="00760895">
      <w:pPr>
        <w:tabs>
          <w:tab w:val="left" w:pos="567"/>
        </w:tabs>
        <w:spacing w:after="0" w:line="240" w:lineRule="auto"/>
        <w:jc w:val="both"/>
        <w:rPr>
          <w:rFonts w:ascii="Arial Narrow" w:hAnsi="Arial Narrow"/>
        </w:rPr>
      </w:pPr>
      <w:r w:rsidRPr="00D44D5F">
        <w:rPr>
          <w:rFonts w:ascii="Arial Narrow" w:hAnsi="Arial Narrow"/>
          <w:highlight w:val="lightGray"/>
        </w:rPr>
        <w:t xml:space="preserve">Ako ponuditelj ne dostavi podatke o </w:t>
      </w:r>
      <w:r w:rsidR="006B2B3A" w:rsidRPr="00D44D5F">
        <w:rPr>
          <w:rFonts w:ascii="Arial Narrow" w:hAnsi="Arial Narrow"/>
          <w:bCs/>
          <w:highlight w:val="lightGray"/>
        </w:rPr>
        <w:t>podugovaratelju</w:t>
      </w:r>
      <w:r w:rsidRPr="00D44D5F">
        <w:rPr>
          <w:rFonts w:ascii="Arial Narrow" w:hAnsi="Arial Narrow"/>
          <w:highlight w:val="lightGray"/>
        </w:rPr>
        <w:t>, smatra se da će cjelokupni predmet nabave izvršiti samostalno.</w:t>
      </w:r>
      <w:r w:rsidRPr="00D44D5F">
        <w:rPr>
          <w:rFonts w:ascii="Arial Narrow" w:hAnsi="Arial Narrow"/>
        </w:rPr>
        <w:t xml:space="preserve"> </w:t>
      </w:r>
    </w:p>
    <w:p w14:paraId="5B34CED7" w14:textId="77777777" w:rsidR="00875B28" w:rsidRPr="00D44D5F" w:rsidRDefault="00875B28">
      <w:pPr>
        <w:tabs>
          <w:tab w:val="left" w:pos="567"/>
        </w:tabs>
        <w:spacing w:after="0" w:line="240" w:lineRule="auto"/>
        <w:ind w:right="-284"/>
        <w:jc w:val="both"/>
        <w:rPr>
          <w:rFonts w:ascii="Arial Narrow" w:hAnsi="Arial Narrow"/>
        </w:rPr>
      </w:pPr>
    </w:p>
    <w:p w14:paraId="13EFFAFB" w14:textId="77777777" w:rsidR="001C3C8B" w:rsidRPr="00D44D5F" w:rsidRDefault="001F7D0C">
      <w:pPr>
        <w:tabs>
          <w:tab w:val="left" w:pos="567"/>
        </w:tabs>
        <w:spacing w:after="0" w:line="240" w:lineRule="auto"/>
        <w:ind w:right="-284"/>
        <w:jc w:val="both"/>
        <w:rPr>
          <w:rFonts w:ascii="Arial Narrow" w:hAnsi="Arial Narrow"/>
        </w:rPr>
      </w:pPr>
      <w:r w:rsidRPr="00D44D5F">
        <w:rPr>
          <w:rFonts w:ascii="Arial Narrow" w:hAnsi="Arial Narrow"/>
        </w:rPr>
        <w:t xml:space="preserve">16.2 </w:t>
      </w:r>
      <w:r w:rsidR="001C3C8B" w:rsidRPr="00D44D5F">
        <w:rPr>
          <w:rFonts w:ascii="Arial Narrow" w:hAnsi="Arial Narrow"/>
        </w:rPr>
        <w:t xml:space="preserve">Zajednica </w:t>
      </w:r>
      <w:r w:rsidR="0075669B" w:rsidRPr="00D44D5F">
        <w:rPr>
          <w:rFonts w:ascii="Arial Narrow" w:hAnsi="Arial Narrow"/>
        </w:rPr>
        <w:t>gospodarskih subjekata</w:t>
      </w:r>
    </w:p>
    <w:p w14:paraId="787C1FBC" w14:textId="77777777" w:rsidR="006D3BF4" w:rsidRPr="00D44D5F" w:rsidRDefault="006D3BF4">
      <w:pPr>
        <w:tabs>
          <w:tab w:val="left" w:pos="567"/>
        </w:tabs>
        <w:spacing w:after="0" w:line="240" w:lineRule="auto"/>
        <w:ind w:right="-284"/>
        <w:jc w:val="both"/>
        <w:rPr>
          <w:rFonts w:ascii="Arial Narrow" w:hAnsi="Arial Narrow"/>
        </w:rPr>
      </w:pPr>
    </w:p>
    <w:p w14:paraId="4CDA641C" w14:textId="77777777" w:rsidR="001C3C8B" w:rsidRPr="00D44D5F" w:rsidRDefault="001C3C8B">
      <w:pPr>
        <w:tabs>
          <w:tab w:val="left" w:pos="567"/>
        </w:tabs>
        <w:spacing w:after="0" w:line="240" w:lineRule="auto"/>
        <w:ind w:right="-284"/>
        <w:jc w:val="both"/>
        <w:rPr>
          <w:rFonts w:ascii="Arial Narrow" w:hAnsi="Arial Narrow"/>
        </w:rPr>
      </w:pPr>
      <w:r w:rsidRPr="00D44D5F">
        <w:rPr>
          <w:rFonts w:ascii="Arial Narrow" w:hAnsi="Arial Narrow"/>
        </w:rPr>
        <w:t xml:space="preserve">Više gospodarskih subjekata može se udružiti i dostaviti zajedničku ponudu, neovisno o uređenju njihova međusobnog odnosa. Odgovornost ponuditelja iz zajednice </w:t>
      </w:r>
      <w:r w:rsidR="005B7819" w:rsidRPr="00D44D5F">
        <w:rPr>
          <w:rFonts w:ascii="Arial Narrow" w:hAnsi="Arial Narrow"/>
        </w:rPr>
        <w:t xml:space="preserve">gospodarskih subjekata </w:t>
      </w:r>
      <w:r w:rsidRPr="00D44D5F">
        <w:rPr>
          <w:rFonts w:ascii="Arial Narrow" w:hAnsi="Arial Narrow"/>
        </w:rPr>
        <w:t>je solidarna.</w:t>
      </w:r>
    </w:p>
    <w:p w14:paraId="713F66E7" w14:textId="77777777" w:rsidR="00150A9F" w:rsidRPr="00D44D5F" w:rsidRDefault="00150A9F">
      <w:pPr>
        <w:tabs>
          <w:tab w:val="left" w:pos="567"/>
        </w:tabs>
        <w:spacing w:after="0" w:line="240" w:lineRule="auto"/>
        <w:ind w:right="-284"/>
        <w:jc w:val="both"/>
        <w:rPr>
          <w:rFonts w:ascii="Arial Narrow" w:hAnsi="Arial Narrow"/>
        </w:rPr>
      </w:pPr>
    </w:p>
    <w:p w14:paraId="285B98DE" w14:textId="77777777" w:rsidR="0073484D" w:rsidRPr="00D44D5F" w:rsidRDefault="0073484D" w:rsidP="0073484D">
      <w:pPr>
        <w:tabs>
          <w:tab w:val="left" w:pos="567"/>
        </w:tabs>
        <w:spacing w:after="0" w:line="240" w:lineRule="auto"/>
        <w:jc w:val="both"/>
        <w:rPr>
          <w:rFonts w:ascii="Arial Narrow" w:hAnsi="Arial Narrow" w:cs="Arial"/>
        </w:rPr>
      </w:pPr>
      <w:r w:rsidRPr="00D44D5F">
        <w:rPr>
          <w:rFonts w:ascii="Arial Narrow" w:hAnsi="Arial Narrow" w:cs="Arial"/>
        </w:rPr>
        <w:t>Ponuda zajednice gospodarskih subjekata mora sadržavati podatke o svakom članu zajednice gospodarskih subjekata, kako je određeno u ponudbenom listu, uz obveznu naznaku člana zajednice ponuditelja broj 1 koji će se nazivati „Ponuditelj“ i bit će ovlašten za komunikaciju s naručiteljem.</w:t>
      </w:r>
    </w:p>
    <w:p w14:paraId="5D043452" w14:textId="77777777" w:rsidR="0073484D" w:rsidRPr="00D44D5F" w:rsidRDefault="0073484D" w:rsidP="0073484D">
      <w:pPr>
        <w:tabs>
          <w:tab w:val="left" w:pos="567"/>
        </w:tabs>
        <w:spacing w:after="0" w:line="240" w:lineRule="auto"/>
        <w:jc w:val="both"/>
        <w:rPr>
          <w:rFonts w:ascii="Arial Narrow" w:hAnsi="Arial Narrow" w:cs="Arial"/>
        </w:rPr>
      </w:pPr>
    </w:p>
    <w:p w14:paraId="0558060F" w14:textId="77777777" w:rsidR="0073484D" w:rsidRPr="00D44D5F" w:rsidRDefault="0073484D" w:rsidP="0073484D">
      <w:pPr>
        <w:tabs>
          <w:tab w:val="left" w:pos="567"/>
        </w:tabs>
        <w:spacing w:after="0" w:line="240" w:lineRule="auto"/>
        <w:jc w:val="both"/>
        <w:rPr>
          <w:rFonts w:ascii="Arial Narrow" w:hAnsi="Arial Narrow" w:cs="Arial"/>
        </w:rPr>
      </w:pPr>
      <w:r w:rsidRPr="00D44D5F">
        <w:rPr>
          <w:rFonts w:ascii="Arial Narrow" w:hAnsi="Arial Narrow" w:cs="Arial"/>
        </w:rPr>
        <w:t>Uvjeti sposobnosti za članove zajednice dokazuju se u skladu s točkom 4 ove Dokumentacije o nabavi. U zajedničkoj ponudi mora biti navedeno koji će dio ugovora o nabavi (predmet, količina, vrijednost i postotni dio) izvršavati pojedini član zajednice. Naručitelj neposredno plaća svakom članu zajednice ponuditelja gospodarskih subjekata za onaj dio ugovora o nabavi koji je on izvršio, osim ako zajednica ne odredi drugačije.</w:t>
      </w:r>
    </w:p>
    <w:p w14:paraId="1CED1FE1" w14:textId="77777777" w:rsidR="001C3C8B" w:rsidRPr="00D44D5F" w:rsidRDefault="001C3C8B">
      <w:pPr>
        <w:tabs>
          <w:tab w:val="left" w:pos="567"/>
        </w:tabs>
        <w:spacing w:after="0" w:line="240" w:lineRule="auto"/>
        <w:ind w:right="-284"/>
        <w:jc w:val="both"/>
        <w:rPr>
          <w:rFonts w:ascii="Arial Narrow" w:hAnsi="Arial Narrow"/>
        </w:rPr>
      </w:pPr>
    </w:p>
    <w:p w14:paraId="4FECB794" w14:textId="77777777" w:rsidR="001C3C8B" w:rsidRPr="00D44D5F" w:rsidRDefault="001C3C8B">
      <w:pPr>
        <w:tabs>
          <w:tab w:val="left" w:pos="567"/>
        </w:tabs>
        <w:spacing w:after="0" w:line="240" w:lineRule="auto"/>
        <w:ind w:right="-284"/>
        <w:jc w:val="both"/>
        <w:rPr>
          <w:rFonts w:ascii="Arial Narrow" w:hAnsi="Arial Narrow"/>
        </w:rPr>
      </w:pPr>
      <w:r w:rsidRPr="00D44D5F">
        <w:rPr>
          <w:rFonts w:ascii="Arial Narrow" w:hAnsi="Arial Narrow"/>
        </w:rPr>
        <w:t>1</w:t>
      </w:r>
      <w:r w:rsidR="001F7D0C" w:rsidRPr="00D44D5F">
        <w:rPr>
          <w:rFonts w:ascii="Arial Narrow" w:hAnsi="Arial Narrow"/>
        </w:rPr>
        <w:t xml:space="preserve">6.3 </w:t>
      </w:r>
      <w:r w:rsidRPr="00D44D5F">
        <w:rPr>
          <w:rFonts w:ascii="Arial Narrow" w:hAnsi="Arial Narrow"/>
        </w:rPr>
        <w:t xml:space="preserve"> Rok, način i uvjeti plaćanja:</w:t>
      </w:r>
    </w:p>
    <w:p w14:paraId="474B957D" w14:textId="77777777" w:rsidR="00150A9F" w:rsidRPr="00D44D5F" w:rsidRDefault="00150A9F">
      <w:pPr>
        <w:tabs>
          <w:tab w:val="left" w:pos="567"/>
        </w:tabs>
        <w:spacing w:after="0" w:line="240" w:lineRule="auto"/>
        <w:ind w:right="-284"/>
        <w:jc w:val="both"/>
        <w:rPr>
          <w:rFonts w:ascii="Arial Narrow" w:hAnsi="Arial Narrow"/>
          <w:highlight w:val="lightGray"/>
        </w:rPr>
      </w:pPr>
    </w:p>
    <w:p w14:paraId="39B2A564" w14:textId="77777777" w:rsidR="001C3C8B" w:rsidRPr="00D44D5F" w:rsidRDefault="001C3C8B">
      <w:pPr>
        <w:tabs>
          <w:tab w:val="left" w:pos="567"/>
        </w:tabs>
        <w:spacing w:after="0" w:line="240" w:lineRule="auto"/>
        <w:ind w:right="-284"/>
        <w:jc w:val="both"/>
        <w:rPr>
          <w:rFonts w:ascii="Arial Narrow" w:hAnsi="Arial Narrow"/>
        </w:rPr>
      </w:pPr>
      <w:r w:rsidRPr="00D44D5F">
        <w:rPr>
          <w:rFonts w:ascii="Arial Narrow" w:hAnsi="Arial Narrow"/>
          <w:highlight w:val="lightGray"/>
        </w:rPr>
        <w:t>&lt;Unijeti opcije plaćanja&gt;</w:t>
      </w:r>
    </w:p>
    <w:p w14:paraId="157FC406" w14:textId="77777777" w:rsidR="001C3C8B" w:rsidRPr="00D44D5F" w:rsidRDefault="001C3C8B">
      <w:pPr>
        <w:tabs>
          <w:tab w:val="left" w:pos="567"/>
        </w:tabs>
        <w:spacing w:after="0" w:line="240" w:lineRule="auto"/>
        <w:ind w:right="-284"/>
        <w:jc w:val="both"/>
        <w:rPr>
          <w:rFonts w:ascii="Arial Narrow" w:hAnsi="Arial Narrow"/>
        </w:rPr>
      </w:pPr>
    </w:p>
    <w:p w14:paraId="618FD3B9" w14:textId="77777777" w:rsidR="001C3C8B" w:rsidRPr="00D44D5F" w:rsidRDefault="001C3C8B">
      <w:pPr>
        <w:tabs>
          <w:tab w:val="left" w:pos="567"/>
        </w:tabs>
        <w:spacing w:after="0" w:line="240" w:lineRule="auto"/>
        <w:ind w:right="-284"/>
        <w:jc w:val="both"/>
        <w:rPr>
          <w:rFonts w:ascii="Arial Narrow" w:hAnsi="Arial Narrow"/>
        </w:rPr>
      </w:pPr>
      <w:r w:rsidRPr="00D44D5F">
        <w:rPr>
          <w:rFonts w:ascii="Arial Narrow" w:hAnsi="Arial Narrow"/>
        </w:rPr>
        <w:t>1</w:t>
      </w:r>
      <w:r w:rsidR="001F7D0C" w:rsidRPr="00D44D5F">
        <w:rPr>
          <w:rFonts w:ascii="Arial Narrow" w:hAnsi="Arial Narrow"/>
        </w:rPr>
        <w:t>6</w:t>
      </w:r>
      <w:r w:rsidRPr="00D44D5F">
        <w:rPr>
          <w:rFonts w:ascii="Arial Narrow" w:hAnsi="Arial Narrow"/>
        </w:rPr>
        <w:t>.4. Jamstva</w:t>
      </w:r>
    </w:p>
    <w:p w14:paraId="65BA4D3A" w14:textId="77777777" w:rsidR="00150A9F" w:rsidRPr="00D44D5F" w:rsidRDefault="00150A9F">
      <w:pPr>
        <w:tabs>
          <w:tab w:val="left" w:pos="567"/>
        </w:tabs>
        <w:spacing w:after="0" w:line="240" w:lineRule="auto"/>
        <w:ind w:right="-284"/>
        <w:jc w:val="both"/>
        <w:rPr>
          <w:rFonts w:ascii="Arial Narrow" w:hAnsi="Arial Narrow"/>
          <w:highlight w:val="yellow"/>
        </w:rPr>
      </w:pPr>
    </w:p>
    <w:p w14:paraId="37318EED" w14:textId="77777777" w:rsidR="004A0AAB" w:rsidRPr="00D44D5F" w:rsidRDefault="004A0AAB" w:rsidP="004A0AAB">
      <w:pPr>
        <w:tabs>
          <w:tab w:val="left" w:pos="567"/>
        </w:tabs>
        <w:spacing w:after="0" w:line="240" w:lineRule="auto"/>
        <w:jc w:val="both"/>
        <w:rPr>
          <w:rFonts w:ascii="Arial Narrow" w:hAnsi="Arial Narrow"/>
          <w:highlight w:val="lightGray"/>
        </w:rPr>
      </w:pPr>
      <w:r w:rsidRPr="00D44D5F">
        <w:rPr>
          <w:rFonts w:ascii="Arial Narrow" w:hAnsi="Arial Narrow"/>
          <w:highlight w:val="lightGray"/>
        </w:rPr>
        <w:t xml:space="preserve">&lt;Odabrati jednu opciju: </w:t>
      </w:r>
    </w:p>
    <w:p w14:paraId="0344E04F" w14:textId="77777777" w:rsidR="004A0AAB" w:rsidRPr="00D44D5F" w:rsidRDefault="004A0AAB" w:rsidP="004A0AAB">
      <w:pPr>
        <w:tabs>
          <w:tab w:val="left" w:pos="567"/>
        </w:tabs>
        <w:spacing w:after="0" w:line="240" w:lineRule="auto"/>
        <w:jc w:val="both"/>
        <w:rPr>
          <w:rFonts w:ascii="Arial Narrow" w:hAnsi="Arial Narrow"/>
          <w:highlight w:val="lightGray"/>
        </w:rPr>
      </w:pPr>
    </w:p>
    <w:p w14:paraId="045DF1BF" w14:textId="77777777" w:rsidR="004A0AAB" w:rsidRPr="00D44D5F" w:rsidRDefault="004A0AAB" w:rsidP="004A0AAB">
      <w:pPr>
        <w:tabs>
          <w:tab w:val="left" w:pos="567"/>
        </w:tabs>
        <w:spacing w:after="0" w:line="240" w:lineRule="auto"/>
        <w:jc w:val="both"/>
        <w:rPr>
          <w:rFonts w:ascii="Arial Narrow" w:hAnsi="Arial Narrow"/>
          <w:highlight w:val="lightGray"/>
        </w:rPr>
      </w:pPr>
      <w:r w:rsidRPr="00D44D5F">
        <w:rPr>
          <w:rFonts w:ascii="Arial Narrow" w:hAnsi="Arial Narrow"/>
          <w:highlight w:val="lightGray"/>
        </w:rPr>
        <w:t>Sljedeća jamstva se traže od ponuditelja:</w:t>
      </w:r>
    </w:p>
    <w:p w14:paraId="230FE4F6" w14:textId="77777777" w:rsidR="004A0AAB" w:rsidRPr="00D44D5F" w:rsidRDefault="004A0AAB" w:rsidP="004A0AAB">
      <w:pPr>
        <w:tabs>
          <w:tab w:val="left" w:pos="567"/>
        </w:tabs>
        <w:spacing w:after="0" w:line="240" w:lineRule="auto"/>
        <w:jc w:val="both"/>
        <w:rPr>
          <w:rFonts w:ascii="Arial Narrow" w:hAnsi="Arial Narrow"/>
          <w:highlight w:val="lightGray"/>
        </w:rPr>
      </w:pPr>
      <w:r w:rsidRPr="00D44D5F">
        <w:rPr>
          <w:rFonts w:ascii="Arial Narrow" w:hAnsi="Arial Narrow"/>
          <w:highlight w:val="lightGray"/>
        </w:rPr>
        <w:t>&lt;Odredite željena jamstva&gt;</w:t>
      </w:r>
    </w:p>
    <w:p w14:paraId="33CF8128" w14:textId="77777777" w:rsidR="004A0AAB" w:rsidRPr="00D44D5F" w:rsidRDefault="004A0AAB" w:rsidP="004A0AAB">
      <w:pPr>
        <w:tabs>
          <w:tab w:val="left" w:pos="567"/>
        </w:tabs>
        <w:spacing w:after="0" w:line="240" w:lineRule="auto"/>
        <w:jc w:val="both"/>
        <w:rPr>
          <w:rFonts w:ascii="Arial Narrow" w:hAnsi="Arial Narrow"/>
          <w:highlight w:val="lightGray"/>
        </w:rPr>
      </w:pPr>
      <w:r w:rsidRPr="00D44D5F">
        <w:rPr>
          <w:rFonts w:ascii="Arial Narrow" w:hAnsi="Arial Narrow"/>
          <w:highlight w:val="lightGray"/>
        </w:rPr>
        <w:t>ILI</w:t>
      </w:r>
    </w:p>
    <w:p w14:paraId="3A9AB748" w14:textId="77777777" w:rsidR="004A0AAB" w:rsidRPr="00D44D5F" w:rsidRDefault="004A0AAB" w:rsidP="004A0AAB">
      <w:pPr>
        <w:tabs>
          <w:tab w:val="left" w:pos="567"/>
        </w:tabs>
        <w:spacing w:after="0" w:line="240" w:lineRule="auto"/>
        <w:jc w:val="both"/>
        <w:rPr>
          <w:rFonts w:ascii="Arial Narrow" w:hAnsi="Arial Narrow"/>
        </w:rPr>
      </w:pPr>
      <w:r w:rsidRPr="00D44D5F">
        <w:rPr>
          <w:rFonts w:ascii="Arial Narrow" w:hAnsi="Arial Narrow"/>
          <w:highlight w:val="lightGray"/>
        </w:rPr>
        <w:t>&lt;Jamstva se ne traže.&gt;</w:t>
      </w:r>
    </w:p>
    <w:p w14:paraId="5C761BE2" w14:textId="77777777" w:rsidR="00EE3D9F" w:rsidRPr="00D44D5F" w:rsidRDefault="00EE3D9F">
      <w:pPr>
        <w:tabs>
          <w:tab w:val="left" w:pos="567"/>
        </w:tabs>
        <w:spacing w:after="0" w:line="240" w:lineRule="auto"/>
        <w:ind w:right="-284"/>
        <w:jc w:val="both"/>
        <w:rPr>
          <w:rFonts w:ascii="Arial Narrow" w:hAnsi="Arial Narrow"/>
          <w:highlight w:val="lightGray"/>
        </w:rPr>
      </w:pPr>
    </w:p>
    <w:p w14:paraId="3A18A3A4" w14:textId="77777777" w:rsidR="00150A9F" w:rsidRPr="00D44D5F" w:rsidRDefault="00150A9F">
      <w:pPr>
        <w:tabs>
          <w:tab w:val="left" w:pos="567"/>
        </w:tabs>
        <w:spacing w:after="0" w:line="240" w:lineRule="auto"/>
        <w:ind w:right="-284"/>
        <w:jc w:val="both"/>
        <w:rPr>
          <w:rFonts w:ascii="Arial Narrow" w:hAnsi="Arial Narrow"/>
          <w:bCs/>
        </w:rPr>
      </w:pPr>
      <w:bookmarkStart w:id="30" w:name="_Toc360627045"/>
    </w:p>
    <w:p w14:paraId="5E4A8BB0" w14:textId="77777777" w:rsidR="001C3C8B" w:rsidRPr="00D44D5F" w:rsidRDefault="001C3C8B" w:rsidP="00211698">
      <w:pPr>
        <w:pStyle w:val="ListParagraph"/>
        <w:numPr>
          <w:ilvl w:val="0"/>
          <w:numId w:val="89"/>
        </w:numPr>
        <w:tabs>
          <w:tab w:val="left" w:pos="567"/>
        </w:tabs>
        <w:spacing w:after="0" w:line="240" w:lineRule="auto"/>
        <w:ind w:right="-284"/>
        <w:jc w:val="both"/>
        <w:rPr>
          <w:rFonts w:ascii="Arial Narrow" w:hAnsi="Arial Narrow" w:cs="Calibri"/>
          <w:b/>
          <w:bCs/>
          <w:caps/>
        </w:rPr>
      </w:pPr>
      <w:r w:rsidRPr="00D44D5F">
        <w:rPr>
          <w:rFonts w:ascii="Arial Narrow" w:hAnsi="Arial Narrow" w:cs="Calibri"/>
          <w:b/>
          <w:bCs/>
          <w:caps/>
        </w:rPr>
        <w:t xml:space="preserve"> </w:t>
      </w:r>
      <w:bookmarkEnd w:id="30"/>
      <w:r w:rsidR="0095498B" w:rsidRPr="00D44D5F">
        <w:rPr>
          <w:rFonts w:ascii="Arial Narrow" w:hAnsi="Arial Narrow" w:cs="Calibri"/>
          <w:b/>
          <w:bCs/>
          <w:caps/>
        </w:rPr>
        <w:t>Pouka o pravnom lijeku</w:t>
      </w:r>
    </w:p>
    <w:p w14:paraId="6CDDD938" w14:textId="77777777" w:rsidR="00150A9F" w:rsidRPr="00D44D5F" w:rsidRDefault="00150A9F">
      <w:pPr>
        <w:tabs>
          <w:tab w:val="left" w:pos="567"/>
        </w:tabs>
        <w:spacing w:after="0" w:line="240" w:lineRule="auto"/>
        <w:ind w:right="-284"/>
        <w:jc w:val="both"/>
        <w:rPr>
          <w:rFonts w:ascii="Arial Narrow" w:hAnsi="Arial Narrow"/>
          <w:b/>
          <w:bCs/>
        </w:rPr>
      </w:pPr>
    </w:p>
    <w:p w14:paraId="15E323F8" w14:textId="77777777" w:rsidR="008A61C3" w:rsidRPr="00D44D5F" w:rsidRDefault="008A61C3" w:rsidP="008A61C3">
      <w:pPr>
        <w:tabs>
          <w:tab w:val="left" w:pos="567"/>
        </w:tabs>
        <w:spacing w:after="0" w:line="240" w:lineRule="auto"/>
        <w:jc w:val="both"/>
        <w:rPr>
          <w:rFonts w:ascii="Arial Narrow" w:hAnsi="Arial Narrow"/>
        </w:rPr>
      </w:pPr>
      <w:r w:rsidRPr="00D44D5F">
        <w:rPr>
          <w:rFonts w:ascii="Arial Narrow" w:hAnsi="Arial Narrow"/>
        </w:rPr>
        <w:lastRenderedPageBreak/>
        <w:t>Svaki ponuditelj može podnijeti žalbu.</w:t>
      </w:r>
    </w:p>
    <w:p w14:paraId="45E7A6DA" w14:textId="77777777" w:rsidR="00150A9F" w:rsidRPr="00D44D5F" w:rsidRDefault="00150A9F">
      <w:pPr>
        <w:tabs>
          <w:tab w:val="left" w:pos="567"/>
        </w:tabs>
        <w:spacing w:after="0" w:line="240" w:lineRule="auto"/>
        <w:ind w:right="-284"/>
        <w:jc w:val="both"/>
        <w:rPr>
          <w:rFonts w:ascii="Arial Narrow" w:hAnsi="Arial Narrow"/>
        </w:rPr>
      </w:pPr>
    </w:p>
    <w:p w14:paraId="62F8D727" w14:textId="77777777" w:rsidR="001C3C8B" w:rsidRPr="00D44D5F" w:rsidRDefault="00150A9F">
      <w:pPr>
        <w:tabs>
          <w:tab w:val="left" w:pos="567"/>
        </w:tabs>
        <w:spacing w:after="0" w:line="240" w:lineRule="auto"/>
        <w:ind w:right="-284"/>
        <w:jc w:val="both"/>
        <w:rPr>
          <w:rFonts w:ascii="Arial Narrow" w:hAnsi="Arial Narrow"/>
          <w:highlight w:val="lightGray"/>
          <w:lang w:bidi="hr-HR"/>
        </w:rPr>
      </w:pPr>
      <w:r w:rsidRPr="00D44D5F">
        <w:rPr>
          <w:rFonts w:ascii="Arial Narrow" w:hAnsi="Arial Narrow"/>
          <w:highlight w:val="lightGray"/>
        </w:rPr>
        <w:t xml:space="preserve">&lt;Žalbu ponuditelj podnosi </w:t>
      </w:r>
      <w:r w:rsidR="001C3C8B" w:rsidRPr="00D44D5F">
        <w:rPr>
          <w:rFonts w:ascii="Arial Narrow" w:hAnsi="Arial Narrow"/>
          <w:highlight w:val="lightGray"/>
        </w:rPr>
        <w:t xml:space="preserve">ako smatra da je njegova ponuda trebala biti odabrana kao najbolja, ali je to onemogućeno zbog postupanja </w:t>
      </w:r>
      <w:r w:rsidR="00554F4A" w:rsidRPr="00D44D5F">
        <w:rPr>
          <w:rFonts w:ascii="Arial Narrow" w:hAnsi="Arial Narrow"/>
          <w:highlight w:val="lightGray"/>
        </w:rPr>
        <w:t>n</w:t>
      </w:r>
      <w:r w:rsidR="001C3C8B" w:rsidRPr="00D44D5F">
        <w:rPr>
          <w:rFonts w:ascii="Arial Narrow" w:hAnsi="Arial Narrow"/>
          <w:highlight w:val="lightGray"/>
        </w:rPr>
        <w:t xml:space="preserve">aručitelja protivno odredbama ove Dokumentacije </w:t>
      </w:r>
      <w:r w:rsidR="0042451F" w:rsidRPr="00D44D5F">
        <w:rPr>
          <w:rFonts w:ascii="Arial Narrow" w:hAnsi="Arial Narrow"/>
          <w:highlight w:val="lightGray"/>
        </w:rPr>
        <w:t>o nabavi</w:t>
      </w:r>
      <w:r w:rsidR="001C3C8B" w:rsidRPr="00D44D5F">
        <w:rPr>
          <w:rFonts w:ascii="Arial Narrow" w:hAnsi="Arial Narrow"/>
          <w:highlight w:val="lightGray"/>
        </w:rPr>
        <w:t xml:space="preserve"> </w:t>
      </w:r>
      <w:r w:rsidR="00D958BE" w:rsidRPr="00D44D5F">
        <w:rPr>
          <w:rFonts w:ascii="Arial Narrow" w:hAnsi="Arial Narrow" w:cs="Lucida Sans Unicode"/>
          <w:highlight w:val="lightGray"/>
        </w:rPr>
        <w:t xml:space="preserve">zbog kojeg je </w:t>
      </w:r>
      <w:r w:rsidR="001C3C8B" w:rsidRPr="00D44D5F">
        <w:rPr>
          <w:rFonts w:ascii="Arial Narrow" w:hAnsi="Arial Narrow" w:cs="Lucida Sans Unicode"/>
          <w:highlight w:val="lightGray"/>
        </w:rPr>
        <w:t xml:space="preserve">neopravdano isključen iz postupka nabave, </w:t>
      </w:r>
      <w:r w:rsidR="00D958BE" w:rsidRPr="00D44D5F">
        <w:rPr>
          <w:rFonts w:ascii="Arial Narrow" w:hAnsi="Arial Narrow" w:cs="Lucida Sans Unicode"/>
          <w:highlight w:val="lightGray"/>
        </w:rPr>
        <w:t>n</w:t>
      </w:r>
      <w:r w:rsidR="001C3C8B" w:rsidRPr="00D44D5F">
        <w:rPr>
          <w:rFonts w:ascii="Arial Narrow" w:hAnsi="Arial Narrow" w:cs="Lucida Sans Unicode"/>
          <w:highlight w:val="lightGray"/>
        </w:rPr>
        <w:t xml:space="preserve">jegova </w:t>
      </w:r>
      <w:r w:rsidR="00D958BE" w:rsidRPr="00D44D5F">
        <w:rPr>
          <w:rFonts w:ascii="Arial Narrow" w:hAnsi="Arial Narrow" w:cs="Lucida Sans Unicode"/>
          <w:highlight w:val="lightGray"/>
        </w:rPr>
        <w:t>je</w:t>
      </w:r>
      <w:r w:rsidR="001C3C8B" w:rsidRPr="00D44D5F">
        <w:rPr>
          <w:rFonts w:ascii="Arial Narrow" w:hAnsi="Arial Narrow" w:cs="Lucida Sans Unicode"/>
          <w:highlight w:val="lightGray"/>
        </w:rPr>
        <w:t xml:space="preserve"> ponuda neopravdano odbijena, ili</w:t>
      </w:r>
      <w:r w:rsidR="00D958BE" w:rsidRPr="00D44D5F">
        <w:rPr>
          <w:rFonts w:ascii="Arial Narrow" w:hAnsi="Arial Narrow" w:cs="Lucida Sans Unicode"/>
          <w:highlight w:val="lightGray"/>
        </w:rPr>
        <w:t xml:space="preserve"> neopravdano nije odabran kroz postupak ocjene ponuda.</w:t>
      </w:r>
      <w:r w:rsidR="001C3C8B" w:rsidRPr="00D44D5F">
        <w:rPr>
          <w:rFonts w:ascii="Arial Narrow" w:hAnsi="Arial Narrow" w:cs="Lucida Sans Unicode"/>
          <w:highlight w:val="lightGray"/>
        </w:rPr>
        <w:t xml:space="preserve"> </w:t>
      </w:r>
      <w:r w:rsidR="00D958BE" w:rsidRPr="00D44D5F">
        <w:rPr>
          <w:rFonts w:ascii="Arial Narrow" w:hAnsi="Arial Narrow"/>
          <w:highlight w:val="lightGray"/>
          <w:lang w:bidi="hr-HR"/>
        </w:rPr>
        <w:t xml:space="preserve">Podnositelj mora u žalbi </w:t>
      </w:r>
      <w:r w:rsidR="0095498B" w:rsidRPr="00D44D5F">
        <w:rPr>
          <w:rFonts w:ascii="Arial Narrow" w:hAnsi="Arial Narrow"/>
          <w:highlight w:val="lightGray"/>
          <w:lang w:bidi="hr-HR"/>
        </w:rPr>
        <w:t>iznijeti sve činjenice na kojima temelji svoje zahtjeve te predložiti dokaze kojima se te činjenice utvrđuju.</w:t>
      </w:r>
    </w:p>
    <w:p w14:paraId="7F62EAD3" w14:textId="77777777" w:rsidR="001C3C8B" w:rsidRPr="00D44D5F" w:rsidRDefault="001C3C8B" w:rsidP="00D34D08">
      <w:pPr>
        <w:pStyle w:val="ListParagraph"/>
        <w:autoSpaceDE w:val="0"/>
        <w:autoSpaceDN w:val="0"/>
        <w:adjustRightInd w:val="0"/>
        <w:spacing w:after="0" w:line="240" w:lineRule="auto"/>
        <w:ind w:right="-284"/>
        <w:jc w:val="both"/>
        <w:rPr>
          <w:rFonts w:ascii="Arial Narrow" w:hAnsi="Arial Narrow" w:cs="Lucida Sans Unicode"/>
          <w:highlight w:val="lightGray"/>
        </w:rPr>
      </w:pPr>
    </w:p>
    <w:p w14:paraId="10D7A3EE" w14:textId="77777777" w:rsidR="00F06A47" w:rsidRPr="00D44D5F" w:rsidRDefault="00F06A47" w:rsidP="00F06A47">
      <w:pPr>
        <w:pStyle w:val="ListParagraph"/>
        <w:autoSpaceDE w:val="0"/>
        <w:autoSpaceDN w:val="0"/>
        <w:adjustRightInd w:val="0"/>
        <w:spacing w:after="0" w:line="240" w:lineRule="auto"/>
        <w:rPr>
          <w:rFonts w:ascii="Arial Narrow" w:hAnsi="Arial Narrow" w:cs="Lucida Sans Unicode"/>
          <w:color w:val="000000"/>
          <w:highlight w:val="lightGray"/>
        </w:rPr>
      </w:pPr>
    </w:p>
    <w:p w14:paraId="3BB89DEE" w14:textId="77777777" w:rsidR="00F06A47" w:rsidRPr="00D44D5F" w:rsidRDefault="00F06A47" w:rsidP="00F06A47">
      <w:pPr>
        <w:tabs>
          <w:tab w:val="left" w:pos="567"/>
        </w:tabs>
        <w:spacing w:after="0" w:line="240" w:lineRule="auto"/>
        <w:jc w:val="both"/>
        <w:rPr>
          <w:rFonts w:ascii="Arial Narrow" w:hAnsi="Arial Narrow"/>
          <w:lang w:bidi="hr-HR"/>
        </w:rPr>
      </w:pPr>
      <w:r w:rsidRPr="00D44D5F">
        <w:rPr>
          <w:rFonts w:ascii="Arial Narrow" w:hAnsi="Arial Narrow"/>
          <w:highlight w:val="lightGray"/>
          <w:lang w:bidi="hr-HR"/>
        </w:rPr>
        <w:t xml:space="preserve">Žalbe se podnosi u pisanom obliku u roku XX dana od dana primitka </w:t>
      </w:r>
      <w:r w:rsidR="00BA21FD" w:rsidRPr="00D44D5F">
        <w:rPr>
          <w:rFonts w:ascii="Arial Narrow" w:hAnsi="Arial Narrow"/>
          <w:highlight w:val="lightGray"/>
          <w:lang w:bidi="hr-HR"/>
        </w:rPr>
        <w:t>informacije iz točke 17.</w:t>
      </w:r>
      <w:r w:rsidRPr="00D44D5F">
        <w:rPr>
          <w:rFonts w:ascii="Arial Narrow" w:hAnsi="Arial Narrow"/>
          <w:highlight w:val="lightGray"/>
          <w:lang w:bidi="hr-HR"/>
        </w:rPr>
        <w:t xml:space="preserve"> ove dokumentacije na adresu naručitelja.&gt;</w:t>
      </w:r>
      <w:r w:rsidRPr="00D44D5F">
        <w:rPr>
          <w:rFonts w:ascii="Arial Narrow" w:hAnsi="Arial Narrow"/>
          <w:lang w:bidi="hr-HR"/>
        </w:rPr>
        <w:t xml:space="preserve"> </w:t>
      </w:r>
    </w:p>
    <w:p w14:paraId="348F7D57" w14:textId="77777777" w:rsidR="00F06A47" w:rsidRPr="00D44D5F" w:rsidRDefault="00F06A47" w:rsidP="00F06A47">
      <w:pPr>
        <w:tabs>
          <w:tab w:val="left" w:pos="567"/>
        </w:tabs>
        <w:spacing w:after="0" w:line="240" w:lineRule="auto"/>
        <w:jc w:val="both"/>
        <w:rPr>
          <w:rFonts w:ascii="Arial Narrow" w:hAnsi="Arial Narrow"/>
          <w:lang w:bidi="hr-HR"/>
        </w:rPr>
      </w:pPr>
    </w:p>
    <w:p w14:paraId="7FC85030" w14:textId="77777777" w:rsidR="00F06A47" w:rsidRPr="00D44D5F" w:rsidRDefault="00F06A47" w:rsidP="00F06A47">
      <w:pPr>
        <w:tabs>
          <w:tab w:val="left" w:pos="567"/>
        </w:tabs>
        <w:spacing w:after="0" w:line="240" w:lineRule="auto"/>
        <w:jc w:val="both"/>
        <w:rPr>
          <w:rFonts w:ascii="Arial Narrow" w:hAnsi="Arial Narrow"/>
          <w:lang w:bidi="hr-HR"/>
        </w:rPr>
      </w:pPr>
      <w:r w:rsidRPr="00D44D5F">
        <w:rPr>
          <w:rFonts w:ascii="Arial Narrow" w:hAnsi="Arial Narrow"/>
          <w:lang w:bidi="hr-HR"/>
        </w:rPr>
        <w:t>Podnošenje žalbe ne zaustavlja sklapanje ugovora o nabavi.</w:t>
      </w:r>
    </w:p>
    <w:p w14:paraId="42B93C9F" w14:textId="77777777" w:rsidR="009C71B0" w:rsidRPr="00D44D5F" w:rsidRDefault="009C71B0" w:rsidP="00D34D08">
      <w:pPr>
        <w:spacing w:after="0" w:line="240" w:lineRule="auto"/>
        <w:ind w:right="-284" w:firstLine="284"/>
        <w:jc w:val="both"/>
        <w:rPr>
          <w:rFonts w:ascii="Arial Narrow" w:hAnsi="Arial Narrow"/>
        </w:rPr>
      </w:pPr>
    </w:p>
    <w:p w14:paraId="57576AEA" w14:textId="77777777" w:rsidR="00D958BE" w:rsidRPr="00D44D5F" w:rsidRDefault="00D958BE">
      <w:pPr>
        <w:tabs>
          <w:tab w:val="left" w:pos="567"/>
        </w:tabs>
        <w:spacing w:after="0" w:line="240" w:lineRule="auto"/>
        <w:ind w:right="-284"/>
        <w:jc w:val="both"/>
        <w:rPr>
          <w:rFonts w:ascii="Arial Narrow" w:hAnsi="Arial Narrow"/>
        </w:rPr>
      </w:pPr>
    </w:p>
    <w:p w14:paraId="4FAD73F7" w14:textId="77777777" w:rsidR="001C3C8B" w:rsidRPr="00D44D5F" w:rsidRDefault="001C3C8B">
      <w:pPr>
        <w:tabs>
          <w:tab w:val="left" w:pos="567"/>
        </w:tabs>
        <w:spacing w:after="0" w:line="240" w:lineRule="auto"/>
        <w:ind w:right="-284"/>
        <w:jc w:val="both"/>
        <w:rPr>
          <w:rFonts w:ascii="Arial Narrow" w:hAnsi="Arial Narrow"/>
          <w:bCs/>
        </w:rPr>
      </w:pPr>
      <w:r w:rsidRPr="00D44D5F">
        <w:rPr>
          <w:rFonts w:ascii="Arial Narrow" w:hAnsi="Arial Narrow"/>
          <w:bCs/>
        </w:rPr>
        <w:t xml:space="preserve">U _______________, </w:t>
      </w:r>
      <w:r w:rsidR="00D958BE" w:rsidRPr="00D44D5F">
        <w:rPr>
          <w:rFonts w:ascii="Arial Narrow" w:hAnsi="Arial Narrow"/>
          <w:bCs/>
          <w:highlight w:val="lightGray"/>
        </w:rPr>
        <w:t>DD.MM.</w:t>
      </w:r>
      <w:r w:rsidRPr="00D44D5F">
        <w:rPr>
          <w:rFonts w:ascii="Arial Narrow" w:hAnsi="Arial Narrow"/>
          <w:bCs/>
          <w:highlight w:val="lightGray"/>
        </w:rPr>
        <w:t>/20__.</w:t>
      </w:r>
      <w:r w:rsidRPr="00D44D5F">
        <w:rPr>
          <w:rFonts w:ascii="Arial Narrow" w:hAnsi="Arial Narrow"/>
          <w:bCs/>
        </w:rPr>
        <w:tab/>
      </w:r>
    </w:p>
    <w:p w14:paraId="4C46A638" w14:textId="77777777" w:rsidR="00D958BE" w:rsidRPr="00D44D5F" w:rsidRDefault="00D958BE">
      <w:pPr>
        <w:tabs>
          <w:tab w:val="left" w:pos="567"/>
        </w:tabs>
        <w:spacing w:after="0" w:line="240" w:lineRule="auto"/>
        <w:ind w:right="-284"/>
        <w:jc w:val="both"/>
        <w:rPr>
          <w:rFonts w:ascii="Arial Narrow" w:hAnsi="Arial Narrow"/>
        </w:rPr>
      </w:pPr>
    </w:p>
    <w:p w14:paraId="4D6383DE" w14:textId="77777777" w:rsidR="001C3C8B" w:rsidRPr="00D44D5F" w:rsidRDefault="001C3C8B">
      <w:pPr>
        <w:tabs>
          <w:tab w:val="left" w:pos="567"/>
        </w:tabs>
        <w:spacing w:after="0" w:line="240" w:lineRule="auto"/>
        <w:ind w:right="-284"/>
        <w:jc w:val="right"/>
        <w:rPr>
          <w:rFonts w:ascii="Arial Narrow" w:hAnsi="Arial Narrow"/>
        </w:rPr>
      </w:pPr>
      <w:r w:rsidRPr="00D44D5F">
        <w:rPr>
          <w:rFonts w:ascii="Arial Narrow" w:hAnsi="Arial Narrow"/>
        </w:rPr>
        <w:t>OSOBA OVLAŠTENA ZA ZASTUPANJE NARUČITELJA:</w:t>
      </w:r>
    </w:p>
    <w:p w14:paraId="7DC6A719" w14:textId="77777777" w:rsidR="001C3C8B" w:rsidRPr="00D44D5F" w:rsidRDefault="001C3C8B">
      <w:pPr>
        <w:tabs>
          <w:tab w:val="left" w:pos="567"/>
        </w:tabs>
        <w:spacing w:after="0" w:line="240" w:lineRule="auto"/>
        <w:ind w:right="-284"/>
        <w:jc w:val="right"/>
        <w:rPr>
          <w:rFonts w:ascii="Arial Narrow" w:hAnsi="Arial Narrow"/>
          <w:bCs/>
        </w:rPr>
      </w:pPr>
      <w:r w:rsidRPr="00D44D5F">
        <w:rPr>
          <w:rFonts w:ascii="Arial Narrow" w:hAnsi="Arial Narrow"/>
          <w:bCs/>
        </w:rPr>
        <w:t>______________________________</w:t>
      </w:r>
    </w:p>
    <w:p w14:paraId="490566EA" w14:textId="77777777" w:rsidR="001C3C8B" w:rsidRPr="00D44D5F" w:rsidRDefault="001C3C8B">
      <w:pPr>
        <w:tabs>
          <w:tab w:val="left" w:pos="567"/>
        </w:tabs>
        <w:spacing w:after="0" w:line="240" w:lineRule="auto"/>
        <w:ind w:right="-284"/>
        <w:jc w:val="right"/>
        <w:rPr>
          <w:rFonts w:ascii="Arial Narrow" w:hAnsi="Arial Narrow"/>
        </w:rPr>
      </w:pPr>
      <w:r w:rsidRPr="00D44D5F">
        <w:rPr>
          <w:rFonts w:ascii="Arial Narrow" w:hAnsi="Arial Narrow"/>
          <w:bCs/>
        </w:rPr>
        <w:t xml:space="preserve"> (ime, prezime i potpis ovlaštene osobe</w:t>
      </w:r>
      <w:r w:rsidRPr="00D44D5F">
        <w:rPr>
          <w:rFonts w:ascii="Arial Narrow" w:hAnsi="Arial Narrow"/>
        </w:rPr>
        <w:t>)</w:t>
      </w:r>
    </w:p>
    <w:p w14:paraId="6F49EA29" w14:textId="77777777" w:rsidR="00202724" w:rsidRPr="00D44D5F" w:rsidRDefault="00202724" w:rsidP="00D34D08">
      <w:pPr>
        <w:spacing w:after="0" w:line="240" w:lineRule="auto"/>
        <w:ind w:right="-284"/>
        <w:jc w:val="both"/>
        <w:rPr>
          <w:rFonts w:ascii="Arial Narrow" w:hAnsi="Arial Narrow"/>
        </w:rPr>
      </w:pPr>
      <w:r w:rsidRPr="00D44D5F">
        <w:rPr>
          <w:rFonts w:ascii="Arial Narrow" w:hAnsi="Arial Narrow"/>
        </w:rPr>
        <w:br w:type="page"/>
      </w:r>
    </w:p>
    <w:tbl>
      <w:tblPr>
        <w:tblStyle w:val="TableGrid"/>
        <w:tblW w:w="9351" w:type="dxa"/>
        <w:tblLook w:val="04A0" w:firstRow="1" w:lastRow="0" w:firstColumn="1" w:lastColumn="0" w:noHBand="0" w:noVBand="1"/>
      </w:tblPr>
      <w:tblGrid>
        <w:gridCol w:w="9351"/>
      </w:tblGrid>
      <w:tr w:rsidR="00202724" w:rsidRPr="00D44D5F" w14:paraId="7D0577FB" w14:textId="77777777" w:rsidTr="0081265A">
        <w:tc>
          <w:tcPr>
            <w:tcW w:w="9351" w:type="dxa"/>
          </w:tcPr>
          <w:p w14:paraId="01A907DB" w14:textId="77777777" w:rsidR="00202724" w:rsidRPr="00D44D5F" w:rsidRDefault="00202724">
            <w:pPr>
              <w:spacing w:after="0" w:line="240" w:lineRule="auto"/>
              <w:ind w:right="139"/>
              <w:jc w:val="both"/>
              <w:rPr>
                <w:rFonts w:ascii="Arial Narrow" w:hAnsi="Arial Narrow"/>
                <w:b/>
              </w:rPr>
            </w:pPr>
            <w:r w:rsidRPr="00D44D5F">
              <w:rPr>
                <w:rFonts w:ascii="Arial Narrow" w:hAnsi="Arial Narrow"/>
                <w:b/>
              </w:rPr>
              <w:lastRenderedPageBreak/>
              <w:t>VAŽNO!</w:t>
            </w:r>
          </w:p>
          <w:p w14:paraId="4C9F11D5" w14:textId="77777777" w:rsidR="00202724" w:rsidRPr="00D44D5F" w:rsidRDefault="00202724">
            <w:pPr>
              <w:spacing w:after="0" w:line="240" w:lineRule="auto"/>
              <w:ind w:right="139"/>
              <w:jc w:val="both"/>
              <w:rPr>
                <w:rFonts w:ascii="Arial Narrow" w:hAnsi="Arial Narrow"/>
                <w:highlight w:val="yellow"/>
              </w:rPr>
            </w:pPr>
            <w:r w:rsidRPr="00D44D5F">
              <w:rPr>
                <w:rFonts w:ascii="Arial Narrow" w:hAnsi="Arial Narrow"/>
                <w:highlight w:val="yellow"/>
              </w:rPr>
              <w:t xml:space="preserve">Prilikom izrade dokumentacije </w:t>
            </w:r>
            <w:r w:rsidR="00F81AD8" w:rsidRPr="00D44D5F">
              <w:rPr>
                <w:rFonts w:ascii="Arial Narrow" w:hAnsi="Arial Narrow"/>
                <w:highlight w:val="yellow"/>
              </w:rPr>
              <w:t>naručitelj</w:t>
            </w:r>
            <w:r w:rsidRPr="00D44D5F">
              <w:rPr>
                <w:rFonts w:ascii="Arial Narrow" w:hAnsi="Arial Narrow"/>
                <w:highlight w:val="yellow"/>
              </w:rPr>
              <w:t xml:space="preserve"> </w:t>
            </w:r>
            <w:r w:rsidR="00C920AF" w:rsidRPr="00D44D5F">
              <w:rPr>
                <w:rFonts w:ascii="Arial Narrow" w:hAnsi="Arial Narrow"/>
                <w:highlight w:val="yellow"/>
              </w:rPr>
              <w:t>ostavlja</w:t>
            </w:r>
            <w:r w:rsidRPr="00D44D5F">
              <w:rPr>
                <w:rFonts w:ascii="Arial Narrow" w:hAnsi="Arial Narrow"/>
                <w:highlight w:val="yellow"/>
              </w:rPr>
              <w:t xml:space="preserve"> mogućnost podnošenja ponude pojedinačnom ponuditelju (Ponudbeni list OPCIJA 1) i zajednice </w:t>
            </w:r>
            <w:r w:rsidR="00BA21FD" w:rsidRPr="00D44D5F">
              <w:rPr>
                <w:rFonts w:ascii="Arial Narrow" w:hAnsi="Arial Narrow"/>
                <w:highlight w:val="yellow"/>
              </w:rPr>
              <w:t xml:space="preserve">gospodarskih subjekata </w:t>
            </w:r>
            <w:r w:rsidRPr="00D44D5F">
              <w:rPr>
                <w:rFonts w:ascii="Arial Narrow" w:hAnsi="Arial Narrow"/>
                <w:highlight w:val="yellow"/>
              </w:rPr>
              <w:t xml:space="preserve">(Ponudbeni list OPCIJA 2). </w:t>
            </w:r>
            <w:r w:rsidR="00C920AF" w:rsidRPr="00D44D5F">
              <w:rPr>
                <w:rFonts w:ascii="Arial Narrow" w:hAnsi="Arial Narrow"/>
                <w:highlight w:val="yellow"/>
              </w:rPr>
              <w:t>U skladu s navedenim ostavlja se</w:t>
            </w:r>
            <w:r w:rsidRPr="00D44D5F">
              <w:rPr>
                <w:rFonts w:ascii="Arial Narrow" w:hAnsi="Arial Narrow"/>
                <w:highlight w:val="yellow"/>
              </w:rPr>
              <w:t xml:space="preserve"> sljedeći tekst kao uput</w:t>
            </w:r>
            <w:r w:rsidR="00C920AF" w:rsidRPr="00D44D5F">
              <w:rPr>
                <w:rFonts w:ascii="Arial Narrow" w:hAnsi="Arial Narrow"/>
                <w:highlight w:val="yellow"/>
              </w:rPr>
              <w:t>a</w:t>
            </w:r>
            <w:r w:rsidRPr="00D44D5F">
              <w:rPr>
                <w:rFonts w:ascii="Arial Narrow" w:hAnsi="Arial Narrow"/>
                <w:highlight w:val="yellow"/>
              </w:rPr>
              <w:t xml:space="preserve"> ponuditeljima:</w:t>
            </w:r>
          </w:p>
          <w:p w14:paraId="0D7BF7D8" w14:textId="77777777" w:rsidR="00202724" w:rsidRPr="00D44D5F" w:rsidRDefault="00202724" w:rsidP="00D44D5F">
            <w:pPr>
              <w:spacing w:after="0" w:line="240" w:lineRule="auto"/>
              <w:ind w:right="139"/>
              <w:jc w:val="center"/>
              <w:rPr>
                <w:rFonts w:ascii="Arial Narrow" w:hAnsi="Arial Narrow"/>
                <w:highlight w:val="yellow"/>
              </w:rPr>
            </w:pPr>
          </w:p>
          <w:p w14:paraId="67DFC1C7" w14:textId="77777777" w:rsidR="00202724" w:rsidRPr="00D44D5F" w:rsidRDefault="00202724">
            <w:pPr>
              <w:spacing w:after="0" w:line="240" w:lineRule="auto"/>
              <w:ind w:right="139"/>
              <w:jc w:val="both"/>
              <w:rPr>
                <w:rFonts w:ascii="Arial Narrow" w:hAnsi="Arial Narrow"/>
                <w:b/>
              </w:rPr>
            </w:pPr>
            <w:r w:rsidRPr="00D44D5F">
              <w:rPr>
                <w:rFonts w:ascii="Arial Narrow" w:hAnsi="Arial Narrow"/>
                <w:b/>
              </w:rPr>
              <w:t xml:space="preserve">Ako ponuditelji dostavljaju ponudu </w:t>
            </w:r>
            <w:r w:rsidRPr="00D44D5F">
              <w:rPr>
                <w:rFonts w:ascii="Arial Narrow" w:hAnsi="Arial Narrow"/>
                <w:b/>
                <w:u w:val="single"/>
              </w:rPr>
              <w:t xml:space="preserve">samostalno (ako nema zajednice </w:t>
            </w:r>
            <w:r w:rsidR="00CB33F3" w:rsidRPr="00D44D5F">
              <w:rPr>
                <w:rFonts w:ascii="Arial Narrow" w:hAnsi="Arial Narrow"/>
                <w:b/>
                <w:u w:val="single"/>
              </w:rPr>
              <w:t>gospodarskih subjekata</w:t>
            </w:r>
            <w:r w:rsidRPr="00D44D5F">
              <w:rPr>
                <w:rFonts w:ascii="Arial Narrow" w:hAnsi="Arial Narrow"/>
                <w:b/>
                <w:u w:val="single"/>
              </w:rPr>
              <w:t>)</w:t>
            </w:r>
            <w:r w:rsidRPr="00D44D5F">
              <w:rPr>
                <w:rFonts w:ascii="Arial Narrow" w:hAnsi="Arial Narrow"/>
                <w:b/>
              </w:rPr>
              <w:t xml:space="preserve"> – ispunjavaju samo Ponudbeni list OPCIJA 1</w:t>
            </w:r>
            <w:r w:rsidR="00554F4A" w:rsidRPr="00D44D5F">
              <w:rPr>
                <w:rFonts w:ascii="Arial Narrow" w:hAnsi="Arial Narrow"/>
                <w:b/>
              </w:rPr>
              <w:t>.</w:t>
            </w:r>
          </w:p>
          <w:p w14:paraId="0E19E4DC" w14:textId="77777777" w:rsidR="00202724" w:rsidRPr="00D44D5F" w:rsidRDefault="00202724">
            <w:pPr>
              <w:spacing w:after="0" w:line="240" w:lineRule="auto"/>
              <w:ind w:right="139"/>
              <w:jc w:val="both"/>
              <w:rPr>
                <w:rFonts w:ascii="Arial Narrow" w:hAnsi="Arial Narrow"/>
                <w:b/>
              </w:rPr>
            </w:pPr>
          </w:p>
          <w:p w14:paraId="126D7F2D" w14:textId="77777777" w:rsidR="00202724" w:rsidRPr="00D44D5F" w:rsidRDefault="00202724">
            <w:pPr>
              <w:spacing w:after="0" w:line="240" w:lineRule="auto"/>
              <w:ind w:right="139"/>
              <w:jc w:val="both"/>
              <w:rPr>
                <w:rFonts w:ascii="Arial Narrow" w:hAnsi="Arial Narrow"/>
              </w:rPr>
            </w:pPr>
            <w:r w:rsidRPr="00D44D5F">
              <w:rPr>
                <w:rFonts w:ascii="Arial Narrow" w:hAnsi="Arial Narrow"/>
                <w:b/>
              </w:rPr>
              <w:t xml:space="preserve">Ako ponuditelji dostavljaju ponudu kao </w:t>
            </w:r>
            <w:r w:rsidRPr="00D44D5F">
              <w:rPr>
                <w:rFonts w:ascii="Arial Narrow" w:hAnsi="Arial Narrow"/>
                <w:b/>
                <w:u w:val="single"/>
              </w:rPr>
              <w:t xml:space="preserve">zajednica </w:t>
            </w:r>
            <w:r w:rsidR="00BA21FD" w:rsidRPr="00D44D5F">
              <w:rPr>
                <w:rFonts w:ascii="Arial Narrow" w:hAnsi="Arial Narrow"/>
                <w:b/>
                <w:u w:val="single"/>
              </w:rPr>
              <w:t>gospodarskih subjekata</w:t>
            </w:r>
            <w:r w:rsidR="00BA21FD" w:rsidRPr="00D44D5F">
              <w:rPr>
                <w:rFonts w:ascii="Arial Narrow" w:hAnsi="Arial Narrow"/>
                <w:b/>
              </w:rPr>
              <w:t xml:space="preserve"> </w:t>
            </w:r>
            <w:r w:rsidRPr="00D44D5F">
              <w:rPr>
                <w:rFonts w:ascii="Arial Narrow" w:hAnsi="Arial Narrow"/>
                <w:b/>
              </w:rPr>
              <w:t>– ispunjavaju samo Ponudbeni list OPCIJA 2.</w:t>
            </w:r>
            <w:r w:rsidRPr="00D44D5F">
              <w:rPr>
                <w:rFonts w:ascii="Arial Narrow" w:hAnsi="Arial Narrow"/>
              </w:rPr>
              <w:t xml:space="preserve"> </w:t>
            </w:r>
          </w:p>
          <w:p w14:paraId="0DB49E1E" w14:textId="77777777" w:rsidR="00202724" w:rsidRPr="00D44D5F" w:rsidRDefault="00202724">
            <w:pPr>
              <w:spacing w:after="0" w:line="240" w:lineRule="auto"/>
              <w:ind w:right="139"/>
              <w:jc w:val="both"/>
              <w:rPr>
                <w:rFonts w:ascii="Arial Narrow" w:hAnsi="Arial Narrow"/>
              </w:rPr>
            </w:pPr>
          </w:p>
          <w:p w14:paraId="6522A449" w14:textId="77777777" w:rsidR="00202724" w:rsidRPr="00D44D5F" w:rsidRDefault="00202724">
            <w:pPr>
              <w:spacing w:after="0" w:line="240" w:lineRule="auto"/>
              <w:ind w:right="139"/>
              <w:jc w:val="both"/>
              <w:rPr>
                <w:rFonts w:ascii="Arial Narrow" w:hAnsi="Arial Narrow"/>
                <w:b/>
                <w:highlight w:val="lightGray"/>
              </w:rPr>
            </w:pPr>
            <w:r w:rsidRPr="00D44D5F">
              <w:rPr>
                <w:rFonts w:ascii="Arial Narrow" w:hAnsi="Arial Narrow"/>
                <w:b/>
              </w:rPr>
              <w:t xml:space="preserve">U bilo kojem slučaju, ako </w:t>
            </w:r>
            <w:r w:rsidRPr="00D44D5F">
              <w:rPr>
                <w:rFonts w:ascii="Arial Narrow" w:hAnsi="Arial Narrow"/>
                <w:b/>
                <w:bCs/>
              </w:rPr>
              <w:t xml:space="preserve">se dio ugovora ustupa </w:t>
            </w:r>
            <w:r w:rsidR="00BA21FD" w:rsidRPr="00D44D5F">
              <w:rPr>
                <w:rFonts w:ascii="Arial Narrow" w:hAnsi="Arial Narrow"/>
                <w:b/>
                <w:bCs/>
                <w:u w:val="single"/>
              </w:rPr>
              <w:t>podugovarateljima</w:t>
            </w:r>
            <w:r w:rsidRPr="00D44D5F">
              <w:rPr>
                <w:rFonts w:ascii="Arial Narrow" w:hAnsi="Arial Narrow"/>
                <w:b/>
                <w:bCs/>
              </w:rPr>
              <w:t xml:space="preserve">, potrebno je ispuniti DODATAK 1 - PODACI O </w:t>
            </w:r>
            <w:r w:rsidR="00BA21FD" w:rsidRPr="00D44D5F">
              <w:rPr>
                <w:rFonts w:ascii="Arial Narrow" w:hAnsi="Arial Narrow"/>
                <w:b/>
                <w:bCs/>
              </w:rPr>
              <w:t xml:space="preserve">PODUGOVARATELJIMA. </w:t>
            </w:r>
          </w:p>
        </w:tc>
      </w:tr>
    </w:tbl>
    <w:p w14:paraId="55D8D4DD" w14:textId="77777777" w:rsidR="00202724" w:rsidRPr="00D44D5F" w:rsidRDefault="00202724" w:rsidP="00D34D08">
      <w:pPr>
        <w:spacing w:after="0" w:line="240" w:lineRule="auto"/>
        <w:ind w:right="139"/>
        <w:jc w:val="both"/>
        <w:rPr>
          <w:rFonts w:ascii="Arial Narrow" w:hAnsi="Arial Narrow"/>
          <w:highlight w:val="lightGray"/>
        </w:rPr>
      </w:pPr>
    </w:p>
    <w:p w14:paraId="7A6B05B6" w14:textId="77777777" w:rsidR="00202724" w:rsidRPr="00D44D5F" w:rsidRDefault="00202724">
      <w:pPr>
        <w:spacing w:after="0" w:line="240" w:lineRule="auto"/>
        <w:ind w:right="-284"/>
        <w:jc w:val="center"/>
        <w:rPr>
          <w:rFonts w:ascii="Arial Narrow" w:hAnsi="Arial Narrow"/>
          <w:highlight w:val="lightGray"/>
          <w:u w:val="single"/>
        </w:rPr>
      </w:pPr>
      <w:r w:rsidRPr="00D44D5F">
        <w:rPr>
          <w:rFonts w:ascii="Arial Narrow" w:hAnsi="Arial Narrow"/>
          <w:highlight w:val="lightGray"/>
          <w:u w:val="single"/>
        </w:rPr>
        <w:t xml:space="preserve">PRILOG I DOKUMENTACIJE </w:t>
      </w:r>
      <w:r w:rsidR="0042451F" w:rsidRPr="00D44D5F">
        <w:rPr>
          <w:rFonts w:ascii="Arial Narrow" w:hAnsi="Arial Narrow"/>
          <w:highlight w:val="lightGray"/>
          <w:u w:val="single"/>
        </w:rPr>
        <w:t>O NABAVI</w:t>
      </w:r>
    </w:p>
    <w:p w14:paraId="76C718BD" w14:textId="77777777" w:rsidR="00327E16" w:rsidRPr="00D44D5F" w:rsidRDefault="00327E16">
      <w:pPr>
        <w:tabs>
          <w:tab w:val="left" w:pos="567"/>
        </w:tabs>
        <w:spacing w:after="0" w:line="240" w:lineRule="auto"/>
        <w:ind w:right="-284"/>
        <w:jc w:val="center"/>
        <w:rPr>
          <w:rFonts w:ascii="Arial Narrow" w:hAnsi="Arial Narrow"/>
          <w:highlight w:val="lightGray"/>
          <w:u w:val="single"/>
        </w:rPr>
      </w:pPr>
    </w:p>
    <w:p w14:paraId="4F0D1427" w14:textId="77777777" w:rsidR="00202724" w:rsidRPr="00D44D5F" w:rsidRDefault="00202724">
      <w:pPr>
        <w:tabs>
          <w:tab w:val="left" w:pos="567"/>
        </w:tabs>
        <w:spacing w:after="0" w:line="240" w:lineRule="auto"/>
        <w:ind w:right="-284"/>
        <w:jc w:val="center"/>
        <w:rPr>
          <w:rFonts w:ascii="Arial Narrow" w:hAnsi="Arial Narrow"/>
          <w:highlight w:val="lightGray"/>
          <w:u w:val="single"/>
        </w:rPr>
      </w:pPr>
      <w:r w:rsidRPr="00D44D5F">
        <w:rPr>
          <w:rFonts w:ascii="Arial Narrow" w:hAnsi="Arial Narrow"/>
          <w:highlight w:val="lightGray"/>
          <w:u w:val="single"/>
        </w:rPr>
        <w:t>PONUDBENI LIST</w:t>
      </w:r>
      <w:bookmarkStart w:id="31" w:name="_GoBack"/>
      <w:bookmarkEnd w:id="31"/>
    </w:p>
    <w:p w14:paraId="43CB01FF" w14:textId="77777777" w:rsidR="00327E16" w:rsidRPr="00D44D5F" w:rsidRDefault="00327E16">
      <w:pPr>
        <w:tabs>
          <w:tab w:val="left" w:pos="567"/>
        </w:tabs>
        <w:spacing w:after="0" w:line="240" w:lineRule="auto"/>
        <w:ind w:right="-284"/>
        <w:jc w:val="center"/>
        <w:rPr>
          <w:rFonts w:ascii="Arial Narrow" w:hAnsi="Arial Narrow"/>
          <w:bCs/>
          <w:highlight w:val="lightGray"/>
          <w:lang w:bidi="hr-HR"/>
        </w:rPr>
      </w:pPr>
    </w:p>
    <w:p w14:paraId="5E1867B4" w14:textId="77777777" w:rsidR="00202724" w:rsidRPr="00D44D5F" w:rsidRDefault="00327E16">
      <w:pPr>
        <w:tabs>
          <w:tab w:val="left" w:pos="567"/>
        </w:tabs>
        <w:spacing w:after="0" w:line="240" w:lineRule="auto"/>
        <w:ind w:right="-284"/>
        <w:jc w:val="center"/>
        <w:rPr>
          <w:rFonts w:ascii="Arial Narrow" w:hAnsi="Arial Narrow"/>
          <w:bCs/>
          <w:highlight w:val="lightGray"/>
          <w:lang w:bidi="hr-HR"/>
        </w:rPr>
      </w:pPr>
      <w:r w:rsidRPr="00D44D5F">
        <w:rPr>
          <w:rFonts w:ascii="Arial Narrow" w:hAnsi="Arial Narrow"/>
          <w:bCs/>
          <w:highlight w:val="lightGray"/>
          <w:lang w:bidi="hr-HR"/>
        </w:rPr>
        <w:t>Naziv i b</w:t>
      </w:r>
      <w:r w:rsidR="00202724" w:rsidRPr="00D44D5F">
        <w:rPr>
          <w:rFonts w:ascii="Arial Narrow" w:hAnsi="Arial Narrow"/>
          <w:bCs/>
          <w:highlight w:val="lightGray"/>
          <w:lang w:bidi="hr-HR"/>
        </w:rPr>
        <w:t xml:space="preserve">roj </w:t>
      </w:r>
      <w:r w:rsidRPr="00D44D5F">
        <w:rPr>
          <w:rFonts w:ascii="Arial Narrow" w:hAnsi="Arial Narrow"/>
          <w:highlight w:val="lightGray"/>
        </w:rPr>
        <w:t xml:space="preserve">nabave: </w:t>
      </w:r>
      <w:r w:rsidR="00202724" w:rsidRPr="00D44D5F">
        <w:rPr>
          <w:rFonts w:ascii="Arial Narrow" w:hAnsi="Arial Narrow"/>
          <w:bCs/>
          <w:highlight w:val="lightGray"/>
          <w:lang w:bidi="hr-HR"/>
        </w:rPr>
        <w:t xml:space="preserve">&lt;upisati naziv </w:t>
      </w:r>
      <w:r w:rsidRPr="00D44D5F">
        <w:rPr>
          <w:rFonts w:ascii="Arial Narrow" w:hAnsi="Arial Narrow"/>
          <w:bCs/>
          <w:highlight w:val="lightGray"/>
          <w:lang w:bidi="hr-HR"/>
        </w:rPr>
        <w:t xml:space="preserve">i broj </w:t>
      </w:r>
      <w:r w:rsidR="00202724" w:rsidRPr="00D44D5F">
        <w:rPr>
          <w:rFonts w:ascii="Arial Narrow" w:hAnsi="Arial Narrow"/>
          <w:bCs/>
          <w:highlight w:val="lightGray"/>
          <w:lang w:bidi="hr-HR"/>
        </w:rPr>
        <w:t>nabave&gt;</w:t>
      </w:r>
    </w:p>
    <w:p w14:paraId="694F5CF3" w14:textId="77777777" w:rsidR="00327E16" w:rsidRPr="00D44D5F" w:rsidRDefault="00327E16">
      <w:pPr>
        <w:tabs>
          <w:tab w:val="left" w:pos="567"/>
        </w:tabs>
        <w:spacing w:after="0" w:line="240" w:lineRule="auto"/>
        <w:ind w:right="-284"/>
        <w:jc w:val="center"/>
        <w:rPr>
          <w:rFonts w:ascii="Arial Narrow" w:hAnsi="Arial Narrow"/>
          <w:highlight w:val="lightGray"/>
        </w:rPr>
      </w:pPr>
    </w:p>
    <w:p w14:paraId="24ADBA15" w14:textId="77777777" w:rsidR="00327E16" w:rsidRPr="00D44D5F" w:rsidRDefault="00202724" w:rsidP="00D34D08">
      <w:pPr>
        <w:tabs>
          <w:tab w:val="left" w:pos="567"/>
        </w:tabs>
        <w:spacing w:after="0" w:line="240" w:lineRule="auto"/>
        <w:ind w:right="-284"/>
        <w:jc w:val="center"/>
        <w:rPr>
          <w:rFonts w:ascii="Arial Narrow" w:hAnsi="Arial Narrow"/>
          <w:bCs/>
          <w:highlight w:val="cyan"/>
          <w:lang w:bidi="hr-HR"/>
        </w:rPr>
      </w:pPr>
      <w:r w:rsidRPr="00D44D5F">
        <w:rPr>
          <w:rFonts w:ascii="Arial Narrow" w:hAnsi="Arial Narrow"/>
          <w:bCs/>
          <w:highlight w:val="cyan"/>
          <w:lang w:bidi="hr-HR"/>
        </w:rPr>
        <w:t xml:space="preserve">OPCIJA 1 – ako nema zajednice </w:t>
      </w:r>
      <w:r w:rsidR="00BA21FD" w:rsidRPr="00D44D5F">
        <w:rPr>
          <w:rFonts w:ascii="Arial Narrow" w:hAnsi="Arial Narrow"/>
          <w:bCs/>
          <w:highlight w:val="cyan"/>
          <w:lang w:bidi="hr-HR"/>
        </w:rPr>
        <w:t>gospodarskih subjekata</w:t>
      </w:r>
    </w:p>
    <w:p w14:paraId="37C88F5F" w14:textId="77777777" w:rsidR="00C920AF" w:rsidRPr="00D44D5F" w:rsidRDefault="00C920AF" w:rsidP="00D34D08">
      <w:pPr>
        <w:tabs>
          <w:tab w:val="left" w:pos="567"/>
        </w:tabs>
        <w:spacing w:after="0" w:line="240" w:lineRule="auto"/>
        <w:ind w:right="-284"/>
        <w:jc w:val="both"/>
        <w:rPr>
          <w:rFonts w:ascii="Arial Narrow" w:hAnsi="Arial Narrow"/>
          <w:bCs/>
          <w:highlight w:val="cyan"/>
          <w:lang w:bidi="hr-HR"/>
        </w:rPr>
      </w:pPr>
    </w:p>
    <w:p w14:paraId="2430FDE4" w14:textId="77777777" w:rsidR="00202724" w:rsidRPr="00D44D5F" w:rsidRDefault="00480634" w:rsidP="00D34D08">
      <w:pPr>
        <w:spacing w:after="0" w:line="240" w:lineRule="auto"/>
        <w:ind w:right="-284"/>
        <w:jc w:val="both"/>
        <w:rPr>
          <w:rFonts w:ascii="Arial Narrow" w:hAnsi="Arial Narrow"/>
          <w:b/>
          <w:bCs/>
        </w:rPr>
      </w:pPr>
      <w:r w:rsidRPr="00D44D5F">
        <w:rPr>
          <w:rFonts w:ascii="Arial Narrow" w:hAnsi="Arial Narrow"/>
          <w:b/>
          <w:bCs/>
        </w:rPr>
        <w:t>1.</w:t>
      </w:r>
      <w:r w:rsidR="00202724" w:rsidRPr="00D44D5F">
        <w:rPr>
          <w:rFonts w:ascii="Arial Narrow" w:hAnsi="Arial Narrow"/>
          <w:b/>
          <w:bCs/>
        </w:rPr>
        <w:t>Naziv (tvrtka) i sjedište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4678"/>
      </w:tblGrid>
      <w:tr w:rsidR="00202724" w:rsidRPr="00D44D5F" w14:paraId="4F02CB56" w14:textId="77777777" w:rsidTr="00C920AF">
        <w:tc>
          <w:tcPr>
            <w:tcW w:w="4673" w:type="dxa"/>
            <w:shd w:val="clear" w:color="auto" w:fill="FFFFFF" w:themeFill="background1"/>
            <w:vAlign w:val="center"/>
          </w:tcPr>
          <w:p w14:paraId="0688C728"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 xml:space="preserve">Zajednica </w:t>
            </w:r>
            <w:r w:rsidR="00BA21FD" w:rsidRPr="00D44D5F">
              <w:rPr>
                <w:rFonts w:ascii="Arial Narrow" w:hAnsi="Arial Narrow"/>
                <w:b/>
                <w:bCs/>
              </w:rPr>
              <w:t xml:space="preserve">gospodarskih subjekata </w:t>
            </w:r>
          </w:p>
        </w:tc>
        <w:tc>
          <w:tcPr>
            <w:tcW w:w="4678" w:type="dxa"/>
            <w:vAlign w:val="center"/>
          </w:tcPr>
          <w:p w14:paraId="484D0D44" w14:textId="77777777"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NE</w:t>
            </w:r>
          </w:p>
        </w:tc>
      </w:tr>
      <w:tr w:rsidR="00202724" w:rsidRPr="00D44D5F" w14:paraId="10913A68" w14:textId="77777777" w:rsidTr="00C920AF">
        <w:tc>
          <w:tcPr>
            <w:tcW w:w="4673" w:type="dxa"/>
            <w:shd w:val="clear" w:color="auto" w:fill="FFFFFF" w:themeFill="background1"/>
            <w:vAlign w:val="center"/>
          </w:tcPr>
          <w:p w14:paraId="393F6FB8"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Ponuditelj:</w:t>
            </w:r>
          </w:p>
        </w:tc>
        <w:tc>
          <w:tcPr>
            <w:tcW w:w="4678" w:type="dxa"/>
            <w:vAlign w:val="center"/>
          </w:tcPr>
          <w:p w14:paraId="51ADB8A4"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7D9E20E1" w14:textId="77777777" w:rsidTr="00C920AF">
        <w:tc>
          <w:tcPr>
            <w:tcW w:w="4673" w:type="dxa"/>
            <w:shd w:val="clear" w:color="auto" w:fill="FFFFFF" w:themeFill="background1"/>
            <w:vAlign w:val="center"/>
          </w:tcPr>
          <w:p w14:paraId="2E7A5E8E"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Adresa:</w:t>
            </w:r>
          </w:p>
        </w:tc>
        <w:tc>
          <w:tcPr>
            <w:tcW w:w="4678" w:type="dxa"/>
            <w:vAlign w:val="center"/>
          </w:tcPr>
          <w:p w14:paraId="278A3EF6"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7A1668FD" w14:textId="77777777" w:rsidTr="00C920AF">
        <w:tc>
          <w:tcPr>
            <w:tcW w:w="4673" w:type="dxa"/>
            <w:shd w:val="clear" w:color="auto" w:fill="FFFFFF" w:themeFill="background1"/>
            <w:vAlign w:val="center"/>
          </w:tcPr>
          <w:p w14:paraId="36605CD0"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OIB:</w:t>
            </w:r>
          </w:p>
        </w:tc>
        <w:tc>
          <w:tcPr>
            <w:tcW w:w="4678" w:type="dxa"/>
            <w:vAlign w:val="center"/>
          </w:tcPr>
          <w:p w14:paraId="29D561D1"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4DEA37E8" w14:textId="77777777" w:rsidTr="00C920AF">
        <w:tc>
          <w:tcPr>
            <w:tcW w:w="4673" w:type="dxa"/>
            <w:shd w:val="clear" w:color="auto" w:fill="FFFFFF" w:themeFill="background1"/>
            <w:vAlign w:val="center"/>
          </w:tcPr>
          <w:p w14:paraId="48C6987D"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IBAN:</w:t>
            </w:r>
          </w:p>
        </w:tc>
        <w:tc>
          <w:tcPr>
            <w:tcW w:w="4678" w:type="dxa"/>
            <w:vAlign w:val="center"/>
          </w:tcPr>
          <w:p w14:paraId="05D4C084"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62D59B37" w14:textId="77777777" w:rsidTr="00C920AF">
        <w:tc>
          <w:tcPr>
            <w:tcW w:w="4673" w:type="dxa"/>
            <w:shd w:val="clear" w:color="auto" w:fill="FFFFFF" w:themeFill="background1"/>
            <w:vAlign w:val="center"/>
          </w:tcPr>
          <w:p w14:paraId="2D6FA2B6"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Ponuditelj u sustavu PDV-a (zaokružiti):</w:t>
            </w:r>
          </w:p>
        </w:tc>
        <w:tc>
          <w:tcPr>
            <w:tcW w:w="4678" w:type="dxa"/>
            <w:vAlign w:val="center"/>
          </w:tcPr>
          <w:p w14:paraId="2EC1FB62" w14:textId="77777777"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DA                    NE</w:t>
            </w:r>
          </w:p>
        </w:tc>
      </w:tr>
      <w:tr w:rsidR="00202724" w:rsidRPr="00D44D5F" w14:paraId="0752EEBB" w14:textId="77777777" w:rsidTr="00C920AF">
        <w:tc>
          <w:tcPr>
            <w:tcW w:w="4673" w:type="dxa"/>
            <w:shd w:val="clear" w:color="auto" w:fill="FFFFFF" w:themeFill="background1"/>
            <w:vAlign w:val="center"/>
          </w:tcPr>
          <w:p w14:paraId="37B08B29"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Adresa za dostavu pošte:</w:t>
            </w:r>
          </w:p>
        </w:tc>
        <w:tc>
          <w:tcPr>
            <w:tcW w:w="4678" w:type="dxa"/>
            <w:vAlign w:val="center"/>
          </w:tcPr>
          <w:p w14:paraId="0AD7793E"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55A61F0B" w14:textId="77777777" w:rsidTr="00C920AF">
        <w:tc>
          <w:tcPr>
            <w:tcW w:w="4673" w:type="dxa"/>
            <w:shd w:val="clear" w:color="auto" w:fill="FFFFFF" w:themeFill="background1"/>
            <w:vAlign w:val="center"/>
          </w:tcPr>
          <w:p w14:paraId="139D400C"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Kontakt osoba ponuditelja, telefon, faks, e-pošta:</w:t>
            </w:r>
          </w:p>
        </w:tc>
        <w:tc>
          <w:tcPr>
            <w:tcW w:w="4678" w:type="dxa"/>
            <w:vAlign w:val="center"/>
          </w:tcPr>
          <w:p w14:paraId="12AEC41C" w14:textId="77777777" w:rsidR="00202724" w:rsidRPr="00D44D5F" w:rsidRDefault="00202724" w:rsidP="00D34D08">
            <w:pPr>
              <w:spacing w:after="0" w:line="240" w:lineRule="auto"/>
              <w:ind w:right="-284"/>
              <w:jc w:val="both"/>
              <w:rPr>
                <w:rFonts w:ascii="Arial Narrow" w:hAnsi="Arial Narrow"/>
                <w:bCs/>
              </w:rPr>
            </w:pPr>
          </w:p>
        </w:tc>
      </w:tr>
    </w:tbl>
    <w:p w14:paraId="6101BDAA" w14:textId="77777777" w:rsidR="00202724" w:rsidRPr="00D44D5F" w:rsidRDefault="00202724">
      <w:pPr>
        <w:tabs>
          <w:tab w:val="left" w:pos="567"/>
        </w:tabs>
        <w:spacing w:after="0" w:line="240" w:lineRule="auto"/>
        <w:ind w:right="-284"/>
        <w:jc w:val="both"/>
        <w:rPr>
          <w:rFonts w:ascii="Arial Narrow" w:hAnsi="Arial Narrow"/>
          <w:b/>
          <w:bCs/>
        </w:rPr>
      </w:pPr>
    </w:p>
    <w:p w14:paraId="1AD60657" w14:textId="77777777" w:rsidR="00202724" w:rsidRPr="00D44D5F" w:rsidRDefault="00480634" w:rsidP="00D34D08">
      <w:pPr>
        <w:tabs>
          <w:tab w:val="left" w:pos="567"/>
        </w:tabs>
        <w:spacing w:after="0" w:line="240" w:lineRule="auto"/>
        <w:ind w:right="-284"/>
        <w:jc w:val="both"/>
        <w:rPr>
          <w:rFonts w:ascii="Arial Narrow" w:hAnsi="Arial Narrow"/>
          <w:b/>
          <w:bCs/>
        </w:rPr>
      </w:pPr>
      <w:r w:rsidRPr="00D44D5F">
        <w:rPr>
          <w:rFonts w:ascii="Arial Narrow" w:hAnsi="Arial Narrow"/>
          <w:b/>
          <w:bCs/>
        </w:rPr>
        <w:t xml:space="preserve">2. </w:t>
      </w:r>
      <w:r w:rsidR="00202724" w:rsidRPr="00D44D5F">
        <w:rPr>
          <w:rFonts w:ascii="Arial Narrow" w:hAnsi="Arial Narrow"/>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202724" w:rsidRPr="00D44D5F" w14:paraId="148E6CF3" w14:textId="77777777" w:rsidTr="00C920AF">
        <w:tc>
          <w:tcPr>
            <w:tcW w:w="4077" w:type="dxa"/>
            <w:shd w:val="clear" w:color="auto" w:fill="FFFFFF" w:themeFill="background1"/>
            <w:vAlign w:val="center"/>
          </w:tcPr>
          <w:p w14:paraId="1FBDFA72"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Cijena ponude u HRK bez PDV-a:</w:t>
            </w:r>
          </w:p>
        </w:tc>
        <w:tc>
          <w:tcPr>
            <w:tcW w:w="5245" w:type="dxa"/>
            <w:vAlign w:val="center"/>
          </w:tcPr>
          <w:p w14:paraId="563D9BCA"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4FFB9744" w14:textId="77777777" w:rsidTr="00C920AF">
        <w:tc>
          <w:tcPr>
            <w:tcW w:w="4077" w:type="dxa"/>
            <w:shd w:val="clear" w:color="auto" w:fill="FFFFFF" w:themeFill="background1"/>
            <w:vAlign w:val="center"/>
          </w:tcPr>
          <w:p w14:paraId="36F67494" w14:textId="77777777" w:rsidR="00202724" w:rsidRPr="00D44D5F" w:rsidRDefault="00202724">
            <w:pPr>
              <w:tabs>
                <w:tab w:val="left" w:pos="567"/>
              </w:tabs>
              <w:spacing w:after="0" w:line="240" w:lineRule="auto"/>
              <w:ind w:right="-284"/>
              <w:jc w:val="both"/>
              <w:rPr>
                <w:rFonts w:ascii="Arial Narrow" w:hAnsi="Arial Narrow"/>
                <w:b/>
                <w:bCs/>
                <w:highlight w:val="lightGray"/>
              </w:rPr>
            </w:pPr>
            <w:r w:rsidRPr="00D44D5F">
              <w:rPr>
                <w:rFonts w:ascii="Arial Narrow" w:hAnsi="Arial Narrow"/>
                <w:b/>
                <w:bCs/>
                <w:highlight w:val="lightGray"/>
              </w:rPr>
              <w:t>Iznos PDV-a :</w:t>
            </w:r>
          </w:p>
        </w:tc>
        <w:tc>
          <w:tcPr>
            <w:tcW w:w="5245" w:type="dxa"/>
            <w:vAlign w:val="center"/>
          </w:tcPr>
          <w:p w14:paraId="27E3247D" w14:textId="77777777" w:rsidR="00202724" w:rsidRPr="00D44D5F" w:rsidRDefault="00202724">
            <w:pPr>
              <w:tabs>
                <w:tab w:val="left" w:pos="567"/>
              </w:tabs>
              <w:spacing w:after="0" w:line="240" w:lineRule="auto"/>
              <w:ind w:right="-284"/>
              <w:jc w:val="both"/>
              <w:rPr>
                <w:rFonts w:ascii="Arial Narrow" w:hAnsi="Arial Narrow"/>
                <w:bCs/>
                <w:highlight w:val="lightGray"/>
              </w:rPr>
            </w:pPr>
          </w:p>
        </w:tc>
      </w:tr>
      <w:tr w:rsidR="00202724" w:rsidRPr="00D44D5F" w14:paraId="6A865930" w14:textId="77777777" w:rsidTr="00C920AF">
        <w:tc>
          <w:tcPr>
            <w:tcW w:w="4077" w:type="dxa"/>
            <w:shd w:val="clear" w:color="auto" w:fill="FFFFFF" w:themeFill="background1"/>
            <w:vAlign w:val="center"/>
          </w:tcPr>
          <w:p w14:paraId="01E6ECF7" w14:textId="77777777" w:rsidR="00202724" w:rsidRPr="00D44D5F" w:rsidRDefault="00202724">
            <w:pPr>
              <w:tabs>
                <w:tab w:val="left" w:pos="567"/>
              </w:tabs>
              <w:spacing w:after="0" w:line="240" w:lineRule="auto"/>
              <w:ind w:right="-284"/>
              <w:jc w:val="both"/>
              <w:rPr>
                <w:rFonts w:ascii="Arial Narrow" w:hAnsi="Arial Narrow"/>
                <w:b/>
                <w:bCs/>
                <w:highlight w:val="lightGray"/>
              </w:rPr>
            </w:pPr>
            <w:r w:rsidRPr="00D44D5F">
              <w:rPr>
                <w:rFonts w:ascii="Arial Narrow" w:hAnsi="Arial Narrow"/>
                <w:b/>
                <w:bCs/>
                <w:highlight w:val="lightGray"/>
              </w:rPr>
              <w:t>Cijena ponude u HRK s PDV-om:</w:t>
            </w:r>
          </w:p>
        </w:tc>
        <w:tc>
          <w:tcPr>
            <w:tcW w:w="5245" w:type="dxa"/>
            <w:vAlign w:val="center"/>
          </w:tcPr>
          <w:p w14:paraId="131D6A5E" w14:textId="77777777" w:rsidR="00202724" w:rsidRPr="00D44D5F" w:rsidRDefault="00202724">
            <w:pPr>
              <w:tabs>
                <w:tab w:val="left" w:pos="567"/>
              </w:tabs>
              <w:spacing w:after="0" w:line="240" w:lineRule="auto"/>
              <w:ind w:right="-284"/>
              <w:jc w:val="both"/>
              <w:rPr>
                <w:rFonts w:ascii="Arial Narrow" w:hAnsi="Arial Narrow"/>
                <w:bCs/>
                <w:highlight w:val="lightGray"/>
              </w:rPr>
            </w:pPr>
          </w:p>
        </w:tc>
      </w:tr>
    </w:tbl>
    <w:p w14:paraId="3F186A64" w14:textId="77777777" w:rsidR="00554F4A" w:rsidRPr="00D44D5F" w:rsidRDefault="00554F4A">
      <w:pPr>
        <w:tabs>
          <w:tab w:val="left" w:pos="567"/>
        </w:tabs>
        <w:spacing w:after="0" w:line="240" w:lineRule="auto"/>
        <w:ind w:right="-284"/>
        <w:jc w:val="both"/>
        <w:rPr>
          <w:rFonts w:ascii="Arial Narrow" w:hAnsi="Arial Narrow"/>
          <w:b/>
          <w:bCs/>
          <w:highlight w:val="lightGray"/>
        </w:rPr>
      </w:pPr>
    </w:p>
    <w:p w14:paraId="26B66402" w14:textId="77777777" w:rsidR="00202724" w:rsidRPr="00D44D5F" w:rsidRDefault="00554F4A" w:rsidP="00D34D08">
      <w:pPr>
        <w:tabs>
          <w:tab w:val="left" w:pos="567"/>
        </w:tabs>
        <w:spacing w:after="0" w:line="240" w:lineRule="auto"/>
        <w:ind w:right="-284"/>
        <w:jc w:val="both"/>
        <w:rPr>
          <w:rFonts w:ascii="Arial Narrow" w:hAnsi="Arial Narrow"/>
          <w:b/>
          <w:bCs/>
          <w:highlight w:val="lightGray"/>
        </w:rPr>
      </w:pPr>
      <w:r w:rsidRPr="00D44D5F">
        <w:rPr>
          <w:rFonts w:ascii="Arial Narrow" w:hAnsi="Arial Narrow"/>
          <w:b/>
          <w:bCs/>
          <w:highlight w:val="lightGray"/>
        </w:rPr>
        <w:t xml:space="preserve">3. </w:t>
      </w:r>
      <w:r w:rsidR="00202724" w:rsidRPr="00D44D5F">
        <w:rPr>
          <w:rFonts w:ascii="Arial Narrow" w:hAnsi="Arial Narrow"/>
          <w:b/>
          <w:bCs/>
          <w:highlight w:val="lightGray"/>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202724" w:rsidRPr="00D44D5F" w14:paraId="45290C7A" w14:textId="77777777" w:rsidTr="00C920AF">
        <w:tc>
          <w:tcPr>
            <w:tcW w:w="4077" w:type="dxa"/>
            <w:shd w:val="clear" w:color="auto" w:fill="FFFFFF" w:themeFill="background1"/>
            <w:vAlign w:val="center"/>
          </w:tcPr>
          <w:p w14:paraId="3E2766DC"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highlight w:val="lightGray"/>
              </w:rPr>
              <w:t>Rok valjanosti ponude:</w:t>
            </w:r>
          </w:p>
        </w:tc>
        <w:tc>
          <w:tcPr>
            <w:tcW w:w="5245" w:type="dxa"/>
            <w:vAlign w:val="center"/>
          </w:tcPr>
          <w:p w14:paraId="08A1E05D" w14:textId="77777777" w:rsidR="00202724" w:rsidRPr="00D44D5F" w:rsidRDefault="00202724">
            <w:pPr>
              <w:tabs>
                <w:tab w:val="left" w:pos="567"/>
              </w:tabs>
              <w:spacing w:after="0" w:line="240" w:lineRule="auto"/>
              <w:ind w:right="-284"/>
              <w:jc w:val="both"/>
              <w:rPr>
                <w:rFonts w:ascii="Arial Narrow" w:hAnsi="Arial Narrow"/>
                <w:bCs/>
              </w:rPr>
            </w:pPr>
          </w:p>
        </w:tc>
      </w:tr>
    </w:tbl>
    <w:p w14:paraId="52D0831B" w14:textId="77777777" w:rsidR="00C920AF" w:rsidRPr="00D44D5F" w:rsidRDefault="00C920AF">
      <w:pPr>
        <w:tabs>
          <w:tab w:val="left" w:pos="567"/>
        </w:tabs>
        <w:spacing w:after="0" w:line="240" w:lineRule="auto"/>
        <w:ind w:right="-284"/>
        <w:jc w:val="both"/>
        <w:rPr>
          <w:rFonts w:ascii="Arial Narrow" w:hAnsi="Arial Narrow"/>
          <w:b/>
          <w:bCs/>
        </w:rPr>
      </w:pPr>
    </w:p>
    <w:p w14:paraId="24427408"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 xml:space="preserve">Svojim potpisom potvrđujemo da smo proučili i razumjeli Dokumentaciju </w:t>
      </w:r>
      <w:r w:rsidR="0042451F" w:rsidRPr="00D44D5F">
        <w:rPr>
          <w:rFonts w:ascii="Arial Narrow" w:hAnsi="Arial Narrow"/>
          <w:b/>
          <w:bCs/>
        </w:rPr>
        <w:t>o nabavi</w:t>
      </w:r>
      <w:r w:rsidRPr="00D44D5F">
        <w:rPr>
          <w:rFonts w:ascii="Arial Narrow" w:hAnsi="Arial Narrow"/>
          <w:b/>
          <w:bCs/>
        </w:rPr>
        <w:t xml:space="preserve"> i sve uvjete nadmetanja te da dajemo ponudu </w:t>
      </w:r>
      <w:r w:rsidRPr="00D44D5F">
        <w:rPr>
          <w:rFonts w:ascii="Arial Narrow" w:hAnsi="Arial Narrow"/>
          <w:b/>
          <w:bCs/>
          <w:highlight w:val="lightGray"/>
        </w:rPr>
        <w:t>&lt;opcionalno: za jednu, više ili sve grupe nabave&gt;</w:t>
      </w:r>
      <w:r w:rsidRPr="00D44D5F">
        <w:rPr>
          <w:rFonts w:ascii="Arial Narrow" w:hAnsi="Arial Narrow"/>
          <w:b/>
          <w:bCs/>
        </w:rPr>
        <w:t xml:space="preserve">, čije su tehničke specifikacije (opis posla) opisane u </w:t>
      </w:r>
      <w:r w:rsidR="00C920AF" w:rsidRPr="00D44D5F">
        <w:rPr>
          <w:rFonts w:ascii="Arial Narrow" w:hAnsi="Arial Narrow"/>
          <w:b/>
          <w:bCs/>
          <w:highlight w:val="lightGray"/>
        </w:rPr>
        <w:t xml:space="preserve">Prilogu </w:t>
      </w:r>
      <w:r w:rsidRPr="00D44D5F">
        <w:rPr>
          <w:rFonts w:ascii="Arial Narrow" w:hAnsi="Arial Narrow"/>
          <w:b/>
          <w:bCs/>
          <w:highlight w:val="lightGray"/>
        </w:rPr>
        <w:t xml:space="preserve">V </w:t>
      </w:r>
      <w:r w:rsidRPr="00D44D5F">
        <w:rPr>
          <w:rFonts w:ascii="Arial Narrow" w:hAnsi="Arial Narrow"/>
          <w:b/>
          <w:bCs/>
        </w:rPr>
        <w:t xml:space="preserve">Dokumentacije </w:t>
      </w:r>
      <w:r w:rsidR="0042451F" w:rsidRPr="00D44D5F">
        <w:rPr>
          <w:rFonts w:ascii="Arial Narrow" w:hAnsi="Arial Narrow"/>
          <w:b/>
          <w:bCs/>
        </w:rPr>
        <w:t>o nabavi</w:t>
      </w:r>
      <w:r w:rsidRPr="00D44D5F">
        <w:rPr>
          <w:rFonts w:ascii="Arial Narrow" w:hAnsi="Arial Narrow"/>
          <w:b/>
          <w:bCs/>
        </w:rPr>
        <w:t xml:space="preserve">, sve u skladu s odredbama Dokumentacije </w:t>
      </w:r>
      <w:r w:rsidR="007A264E" w:rsidRPr="00D44D5F">
        <w:rPr>
          <w:rFonts w:ascii="Arial Narrow" w:hAnsi="Arial Narrow"/>
          <w:b/>
          <w:bCs/>
        </w:rPr>
        <w:t>o nabavi</w:t>
      </w:r>
      <w:r w:rsidRPr="00D44D5F">
        <w:rPr>
          <w:rFonts w:ascii="Arial Narrow" w:hAnsi="Arial Narrow"/>
          <w:b/>
          <w:bCs/>
        </w:rPr>
        <w:t>.</w:t>
      </w:r>
    </w:p>
    <w:p w14:paraId="246A2CDA" w14:textId="77777777" w:rsidR="00202724" w:rsidRPr="00D44D5F" w:rsidRDefault="00202724">
      <w:pPr>
        <w:tabs>
          <w:tab w:val="left" w:pos="567"/>
        </w:tabs>
        <w:spacing w:after="0" w:line="240" w:lineRule="auto"/>
        <w:ind w:right="-284"/>
        <w:jc w:val="both"/>
        <w:rPr>
          <w:rFonts w:ascii="Arial Narrow" w:hAnsi="Arial Narrow"/>
          <w:b/>
          <w:bCs/>
        </w:rPr>
      </w:pPr>
    </w:p>
    <w:p w14:paraId="184767C9" w14:textId="77777777" w:rsidR="00202724" w:rsidRPr="00D44D5F" w:rsidRDefault="00C920AF">
      <w:pPr>
        <w:tabs>
          <w:tab w:val="left" w:pos="567"/>
        </w:tabs>
        <w:spacing w:after="0" w:line="240" w:lineRule="auto"/>
        <w:ind w:right="-284"/>
        <w:jc w:val="both"/>
        <w:rPr>
          <w:rFonts w:ascii="Arial Narrow" w:hAnsi="Arial Narrow"/>
          <w:bCs/>
        </w:rPr>
      </w:pPr>
      <w:r w:rsidRPr="00D44D5F">
        <w:rPr>
          <w:rFonts w:ascii="Arial Narrow" w:hAnsi="Arial Narrow"/>
          <w:bCs/>
        </w:rPr>
        <w:t>U ______________, __.__.</w:t>
      </w:r>
      <w:r w:rsidR="00202724" w:rsidRPr="00D44D5F">
        <w:rPr>
          <w:rFonts w:ascii="Arial Narrow" w:hAnsi="Arial Narrow"/>
          <w:bCs/>
        </w:rPr>
        <w:t>20__.</w:t>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t>ZA PONUDITELJA:</w:t>
      </w:r>
    </w:p>
    <w:p w14:paraId="06655387" w14:textId="77777777" w:rsidR="00202724" w:rsidRPr="00D44D5F" w:rsidRDefault="00202724">
      <w:pPr>
        <w:tabs>
          <w:tab w:val="left" w:pos="567"/>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t xml:space="preserve"> ________________________________</w:t>
      </w:r>
    </w:p>
    <w:p w14:paraId="78421CC9" w14:textId="77777777" w:rsidR="00202724" w:rsidRPr="00BD6114"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00BD6114">
        <w:rPr>
          <w:rFonts w:ascii="Arial Narrow" w:hAnsi="Arial Narrow"/>
          <w:bCs/>
        </w:rPr>
        <w:t xml:space="preserve">      </w:t>
      </w:r>
      <w:r w:rsidRPr="00BD6114">
        <w:rPr>
          <w:rFonts w:ascii="Arial Narrow" w:hAnsi="Arial Narrow"/>
          <w:bCs/>
        </w:rPr>
        <w:t>(ime, prezime i potpis osobe ovlaštene za zastupanje gospodarskog subjekta)</w:t>
      </w:r>
    </w:p>
    <w:p w14:paraId="1B573472" w14:textId="77777777" w:rsidR="00202724" w:rsidRPr="00BD6114" w:rsidRDefault="00202724" w:rsidP="00D34D08">
      <w:pPr>
        <w:tabs>
          <w:tab w:val="left" w:pos="567"/>
        </w:tabs>
        <w:spacing w:after="0" w:line="240" w:lineRule="auto"/>
        <w:ind w:right="-284"/>
        <w:jc w:val="both"/>
        <w:rPr>
          <w:rFonts w:ascii="Arial Narrow" w:hAnsi="Arial Narrow"/>
          <w:bCs/>
          <w:highlight w:val="yellow"/>
          <w:lang w:bidi="hr-HR"/>
        </w:rPr>
      </w:pPr>
    </w:p>
    <w:p w14:paraId="7B83C2C4" w14:textId="77777777" w:rsidR="003F330B" w:rsidRPr="00D44D5F" w:rsidRDefault="003F330B" w:rsidP="00D34D08">
      <w:pPr>
        <w:tabs>
          <w:tab w:val="left" w:pos="567"/>
        </w:tabs>
        <w:spacing w:after="0" w:line="240" w:lineRule="auto"/>
        <w:ind w:right="-284"/>
        <w:jc w:val="center"/>
        <w:rPr>
          <w:rFonts w:ascii="Arial Narrow" w:hAnsi="Arial Narrow"/>
          <w:bCs/>
          <w:highlight w:val="cyan"/>
          <w:lang w:bidi="hr-HR"/>
        </w:rPr>
      </w:pPr>
    </w:p>
    <w:p w14:paraId="08D3D2BE" w14:textId="77777777" w:rsidR="003F330B" w:rsidRPr="00D44D5F" w:rsidRDefault="003F330B" w:rsidP="00D34D08">
      <w:pPr>
        <w:tabs>
          <w:tab w:val="left" w:pos="567"/>
        </w:tabs>
        <w:spacing w:after="0" w:line="240" w:lineRule="auto"/>
        <w:ind w:right="-284"/>
        <w:jc w:val="center"/>
        <w:rPr>
          <w:rFonts w:ascii="Arial Narrow" w:hAnsi="Arial Narrow"/>
          <w:bCs/>
          <w:highlight w:val="cyan"/>
          <w:lang w:bidi="hr-HR"/>
        </w:rPr>
      </w:pPr>
    </w:p>
    <w:p w14:paraId="4148681D" w14:textId="77777777" w:rsidR="003F330B" w:rsidRPr="00D44D5F" w:rsidRDefault="003F330B" w:rsidP="00D34D08">
      <w:pPr>
        <w:tabs>
          <w:tab w:val="left" w:pos="567"/>
        </w:tabs>
        <w:spacing w:after="0" w:line="240" w:lineRule="auto"/>
        <w:ind w:right="-284"/>
        <w:jc w:val="center"/>
        <w:rPr>
          <w:rFonts w:ascii="Arial Narrow" w:hAnsi="Arial Narrow"/>
          <w:bCs/>
          <w:highlight w:val="cyan"/>
          <w:lang w:bidi="hr-HR"/>
        </w:rPr>
      </w:pPr>
    </w:p>
    <w:p w14:paraId="11CEF701" w14:textId="77777777" w:rsidR="003F330B" w:rsidRPr="00D44D5F" w:rsidRDefault="003F330B" w:rsidP="00D34D08">
      <w:pPr>
        <w:tabs>
          <w:tab w:val="left" w:pos="567"/>
        </w:tabs>
        <w:spacing w:after="0" w:line="240" w:lineRule="auto"/>
        <w:ind w:right="-284"/>
        <w:jc w:val="center"/>
        <w:rPr>
          <w:rFonts w:ascii="Arial Narrow" w:hAnsi="Arial Narrow"/>
          <w:bCs/>
          <w:highlight w:val="cyan"/>
          <w:lang w:bidi="hr-HR"/>
        </w:rPr>
      </w:pPr>
    </w:p>
    <w:p w14:paraId="4BE6AC5E" w14:textId="77777777" w:rsidR="003F330B" w:rsidRPr="00D44D5F" w:rsidRDefault="003F330B" w:rsidP="00D34D08">
      <w:pPr>
        <w:tabs>
          <w:tab w:val="left" w:pos="567"/>
        </w:tabs>
        <w:spacing w:after="0" w:line="240" w:lineRule="auto"/>
        <w:ind w:right="-284"/>
        <w:jc w:val="center"/>
        <w:rPr>
          <w:rFonts w:ascii="Arial Narrow" w:hAnsi="Arial Narrow"/>
          <w:bCs/>
          <w:highlight w:val="cyan"/>
          <w:lang w:bidi="hr-HR"/>
        </w:rPr>
      </w:pPr>
    </w:p>
    <w:p w14:paraId="6B6F652B" w14:textId="77777777" w:rsidR="00BA21FD" w:rsidRPr="00D44D5F" w:rsidRDefault="00BA21FD" w:rsidP="00D34D08">
      <w:pPr>
        <w:tabs>
          <w:tab w:val="left" w:pos="567"/>
        </w:tabs>
        <w:spacing w:after="0" w:line="240" w:lineRule="auto"/>
        <w:ind w:right="-284"/>
        <w:jc w:val="center"/>
        <w:rPr>
          <w:rFonts w:ascii="Arial Narrow" w:hAnsi="Arial Narrow"/>
          <w:bCs/>
          <w:highlight w:val="cyan"/>
          <w:lang w:bidi="hr-HR"/>
        </w:rPr>
      </w:pPr>
    </w:p>
    <w:p w14:paraId="2B89065A" w14:textId="77777777" w:rsidR="00202724" w:rsidRPr="00D44D5F" w:rsidRDefault="00202724" w:rsidP="00D34D08">
      <w:pPr>
        <w:tabs>
          <w:tab w:val="left" w:pos="567"/>
        </w:tabs>
        <w:spacing w:after="0" w:line="240" w:lineRule="auto"/>
        <w:ind w:right="-284"/>
        <w:jc w:val="center"/>
        <w:rPr>
          <w:rFonts w:ascii="Arial Narrow" w:hAnsi="Arial Narrow"/>
          <w:bCs/>
          <w:highlight w:val="cyan"/>
          <w:lang w:bidi="hr-HR"/>
        </w:rPr>
      </w:pPr>
      <w:r w:rsidRPr="00D44D5F">
        <w:rPr>
          <w:rFonts w:ascii="Arial Narrow" w:hAnsi="Arial Narrow"/>
          <w:bCs/>
          <w:highlight w:val="cyan"/>
          <w:lang w:bidi="hr-HR"/>
        </w:rPr>
        <w:lastRenderedPageBreak/>
        <w:t xml:space="preserve">OPCIJA 2 – u slučaju zajednice </w:t>
      </w:r>
      <w:r w:rsidR="00CB33F3" w:rsidRPr="00D44D5F">
        <w:rPr>
          <w:rFonts w:ascii="Arial Narrow" w:hAnsi="Arial Narrow"/>
          <w:b/>
          <w:highlight w:val="cyan"/>
          <w:u w:val="single"/>
        </w:rPr>
        <w:t>gospodarskih subjekata</w:t>
      </w:r>
      <w:r w:rsidRPr="00D44D5F">
        <w:rPr>
          <w:rFonts w:ascii="Arial Narrow" w:hAnsi="Arial Narrow"/>
          <w:bCs/>
          <w:highlight w:val="cyan"/>
          <w:lang w:bidi="hr-HR"/>
        </w:rPr>
        <w:t xml:space="preserve"> – ispunjava se za sve članove zajednice </w:t>
      </w:r>
      <w:r w:rsidR="00BA21FD" w:rsidRPr="00D44D5F">
        <w:rPr>
          <w:rFonts w:ascii="Arial Narrow" w:hAnsi="Arial Narrow"/>
          <w:bCs/>
          <w:highlight w:val="cyan"/>
          <w:lang w:bidi="hr-HR"/>
        </w:rPr>
        <w:t xml:space="preserve">gospodarskih subjekata </w:t>
      </w:r>
      <w:r w:rsidRPr="00D44D5F">
        <w:rPr>
          <w:rFonts w:ascii="Arial Narrow" w:hAnsi="Arial Narrow"/>
          <w:bCs/>
          <w:highlight w:val="cyan"/>
          <w:lang w:bidi="hr-HR"/>
        </w:rPr>
        <w:t>posebno</w:t>
      </w:r>
    </w:p>
    <w:p w14:paraId="42C57B8B" w14:textId="77777777" w:rsidR="00202724" w:rsidRPr="00D44D5F" w:rsidRDefault="00202724" w:rsidP="00D34D08">
      <w:pPr>
        <w:tabs>
          <w:tab w:val="left" w:pos="567"/>
        </w:tabs>
        <w:spacing w:after="0" w:line="240" w:lineRule="auto"/>
        <w:ind w:right="-284"/>
        <w:jc w:val="both"/>
        <w:rPr>
          <w:rFonts w:ascii="Arial Narrow" w:hAnsi="Arial Narrow"/>
          <w:bCs/>
          <w:highlight w:val="yellow"/>
          <w:lang w:bidi="hr-HR"/>
        </w:rPr>
      </w:pPr>
    </w:p>
    <w:p w14:paraId="2D215CF6" w14:textId="77777777" w:rsidR="00202724" w:rsidRPr="00D44D5F" w:rsidRDefault="00202724" w:rsidP="00D34D08">
      <w:pPr>
        <w:numPr>
          <w:ilvl w:val="0"/>
          <w:numId w:val="35"/>
        </w:numPr>
        <w:spacing w:after="0" w:line="240" w:lineRule="auto"/>
        <w:ind w:right="-284"/>
        <w:jc w:val="both"/>
        <w:rPr>
          <w:rFonts w:ascii="Arial Narrow" w:hAnsi="Arial Narrow"/>
          <w:b/>
          <w:bCs/>
        </w:rPr>
      </w:pPr>
      <w:r w:rsidRPr="00D44D5F">
        <w:rPr>
          <w:rFonts w:ascii="Arial Narrow" w:hAnsi="Arial Narrow"/>
          <w:b/>
          <w:bCs/>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202724" w:rsidRPr="00D44D5F" w14:paraId="2E23AD44" w14:textId="77777777" w:rsidTr="00C920AF">
        <w:tc>
          <w:tcPr>
            <w:tcW w:w="5665" w:type="dxa"/>
            <w:shd w:val="clear" w:color="auto" w:fill="FFFFFF" w:themeFill="background1"/>
            <w:vAlign w:val="center"/>
          </w:tcPr>
          <w:p w14:paraId="73F81E8F"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 xml:space="preserve">Zajednica </w:t>
            </w:r>
            <w:r w:rsidR="004E21C7" w:rsidRPr="00D44D5F">
              <w:rPr>
                <w:rFonts w:ascii="Arial Narrow" w:hAnsi="Arial Narrow"/>
                <w:b/>
                <w:bCs/>
              </w:rPr>
              <w:t xml:space="preserve">gospodarskih subjekata </w:t>
            </w:r>
          </w:p>
        </w:tc>
        <w:tc>
          <w:tcPr>
            <w:tcW w:w="3685" w:type="dxa"/>
            <w:vAlign w:val="center"/>
          </w:tcPr>
          <w:p w14:paraId="10B941F2" w14:textId="77777777"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 xml:space="preserve">DA                    </w:t>
            </w:r>
          </w:p>
        </w:tc>
      </w:tr>
      <w:tr w:rsidR="00202724" w:rsidRPr="00D44D5F" w14:paraId="4E3144DF" w14:textId="77777777" w:rsidTr="00C920AF">
        <w:tc>
          <w:tcPr>
            <w:tcW w:w="5665" w:type="dxa"/>
            <w:shd w:val="clear" w:color="auto" w:fill="FFFFFF" w:themeFill="background1"/>
            <w:vAlign w:val="center"/>
          </w:tcPr>
          <w:p w14:paraId="29BAE711"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u w:val="single"/>
              </w:rPr>
              <w:t>Član zajednice 1 (</w:t>
            </w:r>
            <w:r w:rsidR="00554F4A" w:rsidRPr="00D44D5F">
              <w:rPr>
                <w:rFonts w:ascii="Arial Narrow" w:hAnsi="Arial Narrow"/>
                <w:b/>
                <w:bCs/>
                <w:u w:val="single"/>
              </w:rPr>
              <w:t>p</w:t>
            </w:r>
            <w:r w:rsidRPr="00D44D5F">
              <w:rPr>
                <w:rFonts w:ascii="Arial Narrow" w:hAnsi="Arial Narrow"/>
                <w:b/>
                <w:bCs/>
                <w:u w:val="single"/>
              </w:rPr>
              <w:t>onuditelj)</w:t>
            </w:r>
            <w:r w:rsidRPr="00D44D5F">
              <w:rPr>
                <w:rFonts w:ascii="Arial Narrow" w:hAnsi="Arial Narrow"/>
                <w:b/>
                <w:bCs/>
              </w:rPr>
              <w:t>:</w:t>
            </w:r>
          </w:p>
        </w:tc>
        <w:tc>
          <w:tcPr>
            <w:tcW w:w="3685" w:type="dxa"/>
            <w:vAlign w:val="center"/>
          </w:tcPr>
          <w:p w14:paraId="023F3718"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002D7198" w14:textId="77777777" w:rsidTr="00C920AF">
        <w:tc>
          <w:tcPr>
            <w:tcW w:w="5665" w:type="dxa"/>
            <w:shd w:val="clear" w:color="auto" w:fill="FFFFFF" w:themeFill="background1"/>
            <w:vAlign w:val="center"/>
          </w:tcPr>
          <w:p w14:paraId="532BFED9"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Adresa:</w:t>
            </w:r>
          </w:p>
        </w:tc>
        <w:tc>
          <w:tcPr>
            <w:tcW w:w="3685" w:type="dxa"/>
            <w:vAlign w:val="center"/>
          </w:tcPr>
          <w:p w14:paraId="59DCA186"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38D4AC02" w14:textId="77777777" w:rsidTr="00C920AF">
        <w:tc>
          <w:tcPr>
            <w:tcW w:w="5665" w:type="dxa"/>
            <w:shd w:val="clear" w:color="auto" w:fill="FFFFFF" w:themeFill="background1"/>
            <w:vAlign w:val="center"/>
          </w:tcPr>
          <w:p w14:paraId="6A6B7483"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OIB:</w:t>
            </w:r>
          </w:p>
        </w:tc>
        <w:tc>
          <w:tcPr>
            <w:tcW w:w="3685" w:type="dxa"/>
            <w:vAlign w:val="center"/>
          </w:tcPr>
          <w:p w14:paraId="3761AA72"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5A848BAD" w14:textId="77777777" w:rsidTr="00C920AF">
        <w:tc>
          <w:tcPr>
            <w:tcW w:w="5665" w:type="dxa"/>
            <w:shd w:val="clear" w:color="auto" w:fill="FFFFFF" w:themeFill="background1"/>
            <w:vAlign w:val="center"/>
          </w:tcPr>
          <w:p w14:paraId="51D7A556"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IBAN:</w:t>
            </w:r>
          </w:p>
        </w:tc>
        <w:tc>
          <w:tcPr>
            <w:tcW w:w="3685" w:type="dxa"/>
            <w:vAlign w:val="center"/>
          </w:tcPr>
          <w:p w14:paraId="58EEC190"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43B59CC8" w14:textId="77777777" w:rsidTr="00C920AF">
        <w:tc>
          <w:tcPr>
            <w:tcW w:w="5665" w:type="dxa"/>
            <w:shd w:val="clear" w:color="auto" w:fill="FFFFFF" w:themeFill="background1"/>
            <w:vAlign w:val="center"/>
          </w:tcPr>
          <w:p w14:paraId="29EF47F0"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Ponuditelj u sustavu PDV-a (zaokružiti):</w:t>
            </w:r>
          </w:p>
        </w:tc>
        <w:tc>
          <w:tcPr>
            <w:tcW w:w="3685" w:type="dxa"/>
            <w:vAlign w:val="center"/>
          </w:tcPr>
          <w:p w14:paraId="5BA77EBA" w14:textId="77777777"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DA                    NE</w:t>
            </w:r>
          </w:p>
        </w:tc>
      </w:tr>
      <w:tr w:rsidR="00202724" w:rsidRPr="00D44D5F" w14:paraId="70A89022" w14:textId="77777777" w:rsidTr="00C920AF">
        <w:tc>
          <w:tcPr>
            <w:tcW w:w="5665" w:type="dxa"/>
            <w:shd w:val="clear" w:color="auto" w:fill="FFFFFF" w:themeFill="background1"/>
            <w:vAlign w:val="center"/>
          </w:tcPr>
          <w:p w14:paraId="294C7E1F"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Adresa za dostavu pošte:</w:t>
            </w:r>
          </w:p>
        </w:tc>
        <w:tc>
          <w:tcPr>
            <w:tcW w:w="3685" w:type="dxa"/>
            <w:vAlign w:val="center"/>
          </w:tcPr>
          <w:p w14:paraId="768F4074"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1567E5EC" w14:textId="77777777" w:rsidTr="00C920AF">
        <w:tc>
          <w:tcPr>
            <w:tcW w:w="5665" w:type="dxa"/>
            <w:shd w:val="clear" w:color="auto" w:fill="FFFFFF" w:themeFill="background1"/>
            <w:vAlign w:val="center"/>
          </w:tcPr>
          <w:p w14:paraId="0DAE5B12"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Kontakt osoba ponuditelja, telefon, faks, e-pošta:</w:t>
            </w:r>
          </w:p>
        </w:tc>
        <w:tc>
          <w:tcPr>
            <w:tcW w:w="3685" w:type="dxa"/>
            <w:vAlign w:val="center"/>
          </w:tcPr>
          <w:p w14:paraId="74E8789C"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74FC65B2" w14:textId="77777777" w:rsidTr="00C920AF">
        <w:tc>
          <w:tcPr>
            <w:tcW w:w="5665" w:type="dxa"/>
            <w:shd w:val="clear" w:color="auto" w:fill="FFFFFF" w:themeFill="background1"/>
            <w:vAlign w:val="center"/>
          </w:tcPr>
          <w:p w14:paraId="4DEC3BEA" w14:textId="77777777" w:rsidR="00554F4A"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 xml:space="preserve">Dio ugovora koji će izvršavati član zajednice (navesti </w:t>
            </w:r>
          </w:p>
          <w:p w14:paraId="7AC36E26"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predmet, količinu, vrijednost i postotni dio) :</w:t>
            </w:r>
          </w:p>
        </w:tc>
        <w:tc>
          <w:tcPr>
            <w:tcW w:w="3685" w:type="dxa"/>
            <w:vAlign w:val="center"/>
          </w:tcPr>
          <w:p w14:paraId="3665A875" w14:textId="77777777" w:rsidR="00202724" w:rsidRPr="00D44D5F" w:rsidRDefault="00202724" w:rsidP="00D34D08">
            <w:pPr>
              <w:spacing w:after="0" w:line="240" w:lineRule="auto"/>
              <w:ind w:right="-284"/>
              <w:jc w:val="both"/>
              <w:rPr>
                <w:rFonts w:ascii="Arial Narrow" w:hAnsi="Arial Narrow"/>
                <w:bCs/>
              </w:rPr>
            </w:pPr>
          </w:p>
        </w:tc>
      </w:tr>
    </w:tbl>
    <w:p w14:paraId="11D64BA9" w14:textId="77777777" w:rsidR="00202724" w:rsidRPr="00D44D5F" w:rsidRDefault="00202724">
      <w:pPr>
        <w:tabs>
          <w:tab w:val="left" w:pos="567"/>
        </w:tabs>
        <w:spacing w:after="0" w:line="240" w:lineRule="auto"/>
        <w:ind w:right="-284"/>
        <w:jc w:val="both"/>
        <w:rPr>
          <w:rFonts w:ascii="Arial Narrow" w:hAnsi="Arial Narrow"/>
          <w:b/>
          <w:bCs/>
        </w:rPr>
      </w:pPr>
    </w:p>
    <w:p w14:paraId="65215EBF" w14:textId="77777777" w:rsidR="004E21C7" w:rsidRPr="00D44D5F" w:rsidRDefault="004E21C7" w:rsidP="004E21C7">
      <w:pPr>
        <w:tabs>
          <w:tab w:val="left" w:pos="567"/>
        </w:tabs>
        <w:spacing w:after="0" w:line="240" w:lineRule="auto"/>
        <w:ind w:right="-284"/>
        <w:jc w:val="both"/>
        <w:rPr>
          <w:rFonts w:ascii="Arial Narrow" w:hAnsi="Arial Narrow"/>
          <w:bCs/>
        </w:rPr>
      </w:pPr>
      <w:r w:rsidRPr="00D44D5F">
        <w:rPr>
          <w:rFonts w:ascii="Arial Narrow" w:hAnsi="Arial Narrow"/>
          <w:bCs/>
        </w:rPr>
        <w:t>U ______________, __.__.20__.</w:t>
      </w:r>
      <w:r w:rsidRPr="00D44D5F">
        <w:rPr>
          <w:rFonts w:ascii="Arial Narrow" w:hAnsi="Arial Narrow"/>
          <w:bCs/>
        </w:rPr>
        <w:tab/>
      </w:r>
      <w:r w:rsidRPr="00D44D5F">
        <w:rPr>
          <w:rFonts w:ascii="Arial Narrow" w:hAnsi="Arial Narrow"/>
          <w:bCs/>
        </w:rPr>
        <w:tab/>
      </w:r>
    </w:p>
    <w:p w14:paraId="4C3CA2BF" w14:textId="77777777" w:rsidR="00554F4A" w:rsidRPr="00D44D5F" w:rsidRDefault="00554F4A" w:rsidP="004E21C7">
      <w:pPr>
        <w:tabs>
          <w:tab w:val="left" w:pos="567"/>
        </w:tabs>
        <w:spacing w:after="0" w:line="240" w:lineRule="auto"/>
        <w:ind w:right="-284"/>
        <w:jc w:val="both"/>
        <w:rPr>
          <w:rFonts w:ascii="Arial Narrow" w:hAnsi="Arial Narrow"/>
          <w:bCs/>
        </w:rPr>
      </w:pPr>
    </w:p>
    <w:p w14:paraId="4D3C5FAA" w14:textId="77777777" w:rsidR="004E21C7" w:rsidRPr="00D44D5F" w:rsidRDefault="004E21C7" w:rsidP="004E21C7">
      <w:pPr>
        <w:tabs>
          <w:tab w:val="left" w:pos="567"/>
        </w:tabs>
        <w:spacing w:after="0" w:line="240" w:lineRule="auto"/>
        <w:ind w:right="-284"/>
        <w:jc w:val="both"/>
        <w:rPr>
          <w:rFonts w:ascii="Arial Narrow" w:hAnsi="Arial Narrow"/>
          <w:bCs/>
        </w:rPr>
      </w:pPr>
      <w:r w:rsidRPr="00D44D5F">
        <w:rPr>
          <w:rFonts w:ascii="Arial Narrow" w:hAnsi="Arial Narrow"/>
          <w:bCs/>
        </w:rPr>
        <w:t>ZA ČLANA ZAJEDNICE GOSPODARSKIH SUBJEKATA 1:</w:t>
      </w:r>
    </w:p>
    <w:p w14:paraId="202ED447" w14:textId="77777777" w:rsidR="004E21C7" w:rsidRPr="00D44D5F" w:rsidRDefault="004E21C7" w:rsidP="004E21C7">
      <w:pPr>
        <w:tabs>
          <w:tab w:val="left" w:pos="567"/>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p>
    <w:p w14:paraId="3F926143" w14:textId="77777777" w:rsidR="004E21C7" w:rsidRPr="00D44D5F" w:rsidRDefault="004E21C7" w:rsidP="004E21C7">
      <w:pPr>
        <w:tabs>
          <w:tab w:val="left" w:pos="567"/>
        </w:tabs>
        <w:spacing w:after="0" w:line="240" w:lineRule="auto"/>
        <w:ind w:right="-284"/>
        <w:jc w:val="both"/>
        <w:rPr>
          <w:rFonts w:ascii="Arial Narrow" w:hAnsi="Arial Narrow"/>
          <w:bCs/>
        </w:rPr>
      </w:pPr>
      <w:r w:rsidRPr="00D44D5F">
        <w:rPr>
          <w:rFonts w:ascii="Arial Narrow" w:hAnsi="Arial Narrow"/>
          <w:bCs/>
        </w:rPr>
        <w:t>________________________________</w:t>
      </w:r>
    </w:p>
    <w:p w14:paraId="6DAA2D64" w14:textId="77777777" w:rsidR="004E21C7" w:rsidRPr="00D44D5F" w:rsidRDefault="004E21C7" w:rsidP="004E21C7">
      <w:pPr>
        <w:tabs>
          <w:tab w:val="left" w:pos="567"/>
        </w:tabs>
        <w:spacing w:after="0" w:line="240" w:lineRule="auto"/>
        <w:ind w:right="-284"/>
        <w:jc w:val="both"/>
        <w:rPr>
          <w:rFonts w:ascii="Arial Narrow" w:hAnsi="Arial Narrow"/>
          <w:bCs/>
        </w:rPr>
      </w:pPr>
      <w:r w:rsidRPr="00D44D5F">
        <w:rPr>
          <w:rFonts w:ascii="Arial Narrow" w:hAnsi="Arial Narrow"/>
          <w:bCs/>
        </w:rPr>
        <w:t>(ime, prezime i potpis osobe ovlaštene za zastupanje gospodarskog subjekta)</w:t>
      </w:r>
    </w:p>
    <w:p w14:paraId="349C3E4E" w14:textId="77777777" w:rsidR="008E3363" w:rsidRPr="00D44D5F" w:rsidRDefault="008E3363">
      <w:pPr>
        <w:tabs>
          <w:tab w:val="left" w:pos="567"/>
        </w:tabs>
        <w:spacing w:after="0" w:line="240" w:lineRule="auto"/>
        <w:ind w:right="-284"/>
        <w:jc w:val="both"/>
        <w:rPr>
          <w:rFonts w:ascii="Arial Narrow" w:hAnsi="Arial Narrow"/>
          <w:b/>
          <w:bC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202724" w:rsidRPr="00D44D5F" w14:paraId="4F02724A" w14:textId="77777777" w:rsidTr="00C920AF">
        <w:tc>
          <w:tcPr>
            <w:tcW w:w="5665" w:type="dxa"/>
            <w:shd w:val="clear" w:color="auto" w:fill="FFFFFF" w:themeFill="background1"/>
            <w:vAlign w:val="center"/>
          </w:tcPr>
          <w:p w14:paraId="690EFC3E"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Član zajednice 2:</w:t>
            </w:r>
          </w:p>
        </w:tc>
        <w:tc>
          <w:tcPr>
            <w:tcW w:w="3685" w:type="dxa"/>
            <w:vAlign w:val="center"/>
          </w:tcPr>
          <w:p w14:paraId="7EEFC26B"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4FC9DF71" w14:textId="77777777" w:rsidTr="00C920AF">
        <w:tc>
          <w:tcPr>
            <w:tcW w:w="5665" w:type="dxa"/>
            <w:shd w:val="clear" w:color="auto" w:fill="FFFFFF" w:themeFill="background1"/>
            <w:vAlign w:val="center"/>
          </w:tcPr>
          <w:p w14:paraId="2BE75E9F"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Adresa:</w:t>
            </w:r>
          </w:p>
        </w:tc>
        <w:tc>
          <w:tcPr>
            <w:tcW w:w="3685" w:type="dxa"/>
            <w:vAlign w:val="center"/>
          </w:tcPr>
          <w:p w14:paraId="6625B627"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40AE6569" w14:textId="77777777" w:rsidTr="00C920AF">
        <w:tc>
          <w:tcPr>
            <w:tcW w:w="5665" w:type="dxa"/>
            <w:shd w:val="clear" w:color="auto" w:fill="FFFFFF" w:themeFill="background1"/>
            <w:vAlign w:val="center"/>
          </w:tcPr>
          <w:p w14:paraId="0E8DD3C3"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OIB:</w:t>
            </w:r>
          </w:p>
        </w:tc>
        <w:tc>
          <w:tcPr>
            <w:tcW w:w="3685" w:type="dxa"/>
            <w:vAlign w:val="center"/>
          </w:tcPr>
          <w:p w14:paraId="72018DEB"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7FD36C30" w14:textId="77777777" w:rsidTr="00C920AF">
        <w:tc>
          <w:tcPr>
            <w:tcW w:w="5665" w:type="dxa"/>
            <w:shd w:val="clear" w:color="auto" w:fill="FFFFFF" w:themeFill="background1"/>
            <w:vAlign w:val="center"/>
          </w:tcPr>
          <w:p w14:paraId="7D753C7D"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IBAN:</w:t>
            </w:r>
          </w:p>
        </w:tc>
        <w:tc>
          <w:tcPr>
            <w:tcW w:w="3685" w:type="dxa"/>
            <w:vAlign w:val="center"/>
          </w:tcPr>
          <w:p w14:paraId="159E9554"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4D09859F" w14:textId="77777777" w:rsidTr="00C920AF">
        <w:tc>
          <w:tcPr>
            <w:tcW w:w="5665" w:type="dxa"/>
            <w:shd w:val="clear" w:color="auto" w:fill="FFFFFF" w:themeFill="background1"/>
            <w:vAlign w:val="center"/>
          </w:tcPr>
          <w:p w14:paraId="6CEA61E0"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Ponuditelj u sustavu PDV-a (zaokružiti):</w:t>
            </w:r>
          </w:p>
        </w:tc>
        <w:tc>
          <w:tcPr>
            <w:tcW w:w="3685" w:type="dxa"/>
            <w:vAlign w:val="center"/>
          </w:tcPr>
          <w:p w14:paraId="76B9B2B3" w14:textId="77777777"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DA                    NE</w:t>
            </w:r>
          </w:p>
        </w:tc>
      </w:tr>
      <w:tr w:rsidR="00202724" w:rsidRPr="00D44D5F" w14:paraId="1C7D465B" w14:textId="77777777" w:rsidTr="00C920AF">
        <w:tc>
          <w:tcPr>
            <w:tcW w:w="5665" w:type="dxa"/>
            <w:shd w:val="clear" w:color="auto" w:fill="FFFFFF" w:themeFill="background1"/>
            <w:vAlign w:val="center"/>
          </w:tcPr>
          <w:p w14:paraId="015803B3"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Adresa za dostavu pošte:</w:t>
            </w:r>
          </w:p>
        </w:tc>
        <w:tc>
          <w:tcPr>
            <w:tcW w:w="3685" w:type="dxa"/>
            <w:vAlign w:val="center"/>
          </w:tcPr>
          <w:p w14:paraId="2892A2D3"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3BDA056E" w14:textId="77777777" w:rsidTr="00C920AF">
        <w:tc>
          <w:tcPr>
            <w:tcW w:w="5665" w:type="dxa"/>
            <w:shd w:val="clear" w:color="auto" w:fill="FFFFFF" w:themeFill="background1"/>
            <w:vAlign w:val="center"/>
          </w:tcPr>
          <w:p w14:paraId="0D00DDE7"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Kontakt osoba ponuditelja, telefon, faks, e-pošta:</w:t>
            </w:r>
          </w:p>
        </w:tc>
        <w:tc>
          <w:tcPr>
            <w:tcW w:w="3685" w:type="dxa"/>
            <w:vAlign w:val="center"/>
          </w:tcPr>
          <w:p w14:paraId="754D91A9"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5858C615" w14:textId="77777777" w:rsidTr="00C920AF">
        <w:tc>
          <w:tcPr>
            <w:tcW w:w="5665" w:type="dxa"/>
            <w:shd w:val="clear" w:color="auto" w:fill="FFFFFF" w:themeFill="background1"/>
            <w:vAlign w:val="center"/>
          </w:tcPr>
          <w:p w14:paraId="360F26F3" w14:textId="77777777" w:rsidR="00554F4A"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 xml:space="preserve">Dio ugovora koji će izvršavati član zajednice (navesti </w:t>
            </w:r>
          </w:p>
          <w:p w14:paraId="7E5617E2"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predmet, količinu, vrijednost i postotni dio) :</w:t>
            </w:r>
          </w:p>
        </w:tc>
        <w:tc>
          <w:tcPr>
            <w:tcW w:w="3685" w:type="dxa"/>
            <w:vAlign w:val="center"/>
          </w:tcPr>
          <w:p w14:paraId="47DF309D" w14:textId="77777777" w:rsidR="00202724" w:rsidRPr="00D44D5F" w:rsidRDefault="00202724" w:rsidP="00D34D08">
            <w:pPr>
              <w:spacing w:after="0" w:line="240" w:lineRule="auto"/>
              <w:ind w:right="-284"/>
              <w:jc w:val="both"/>
              <w:rPr>
                <w:rFonts w:ascii="Arial Narrow" w:hAnsi="Arial Narrow"/>
                <w:bCs/>
              </w:rPr>
            </w:pPr>
          </w:p>
        </w:tc>
      </w:tr>
    </w:tbl>
    <w:p w14:paraId="60B405AB" w14:textId="77777777" w:rsidR="00202724" w:rsidRPr="00D44D5F" w:rsidRDefault="00202724">
      <w:pPr>
        <w:tabs>
          <w:tab w:val="left" w:pos="567"/>
        </w:tabs>
        <w:spacing w:after="0" w:line="240" w:lineRule="auto"/>
        <w:ind w:right="-284"/>
        <w:jc w:val="both"/>
        <w:rPr>
          <w:rFonts w:ascii="Arial Narrow" w:hAnsi="Arial Narrow"/>
          <w:b/>
          <w:bCs/>
        </w:rPr>
      </w:pPr>
    </w:p>
    <w:p w14:paraId="754A5C7E" w14:textId="77777777" w:rsidR="00C920AF" w:rsidRPr="00D44D5F" w:rsidRDefault="00C920AF">
      <w:pPr>
        <w:tabs>
          <w:tab w:val="left" w:pos="567"/>
        </w:tabs>
        <w:spacing w:after="0" w:line="240" w:lineRule="auto"/>
        <w:ind w:right="-284"/>
        <w:jc w:val="both"/>
        <w:rPr>
          <w:rFonts w:ascii="Arial Narrow" w:hAnsi="Arial Narrow"/>
          <w:bCs/>
        </w:rPr>
      </w:pPr>
      <w:r w:rsidRPr="00D44D5F">
        <w:rPr>
          <w:rFonts w:ascii="Arial Narrow" w:hAnsi="Arial Narrow"/>
          <w:bCs/>
        </w:rPr>
        <w:t>U ______________, __.__.</w:t>
      </w:r>
      <w:r w:rsidR="00202724" w:rsidRPr="00D44D5F">
        <w:rPr>
          <w:rFonts w:ascii="Arial Narrow" w:hAnsi="Arial Narrow"/>
          <w:bCs/>
        </w:rPr>
        <w:t>20__.</w:t>
      </w:r>
      <w:r w:rsidR="00202724" w:rsidRPr="00D44D5F">
        <w:rPr>
          <w:rFonts w:ascii="Arial Narrow" w:hAnsi="Arial Narrow"/>
          <w:bCs/>
        </w:rPr>
        <w:tab/>
      </w:r>
      <w:r w:rsidR="00202724" w:rsidRPr="00D44D5F">
        <w:rPr>
          <w:rFonts w:ascii="Arial Narrow" w:hAnsi="Arial Narrow"/>
          <w:bCs/>
        </w:rPr>
        <w:tab/>
      </w:r>
    </w:p>
    <w:p w14:paraId="40CB32C7" w14:textId="77777777" w:rsidR="00480634" w:rsidRPr="00D44D5F" w:rsidRDefault="00480634" w:rsidP="00D34D08">
      <w:pPr>
        <w:tabs>
          <w:tab w:val="left" w:pos="567"/>
        </w:tabs>
        <w:spacing w:after="0" w:line="240" w:lineRule="auto"/>
        <w:ind w:right="-284"/>
        <w:jc w:val="both"/>
        <w:rPr>
          <w:rFonts w:ascii="Arial Narrow" w:hAnsi="Arial Narrow"/>
          <w:bCs/>
        </w:rPr>
      </w:pPr>
    </w:p>
    <w:p w14:paraId="4E67D070" w14:textId="77777777" w:rsidR="00202724" w:rsidRPr="00D44D5F"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 xml:space="preserve">ZA ČLANA ZAJEDNICE </w:t>
      </w:r>
      <w:r w:rsidR="004E21C7" w:rsidRPr="00D44D5F">
        <w:rPr>
          <w:rFonts w:ascii="Arial Narrow" w:hAnsi="Arial Narrow"/>
          <w:bCs/>
        </w:rPr>
        <w:t>GOSPODARSKIH SUBJEKATA 2</w:t>
      </w:r>
      <w:r w:rsidRPr="00D44D5F">
        <w:rPr>
          <w:rFonts w:ascii="Arial Narrow" w:hAnsi="Arial Narrow"/>
          <w:bCs/>
        </w:rPr>
        <w:t>:</w:t>
      </w:r>
    </w:p>
    <w:p w14:paraId="7FB431D9" w14:textId="77777777" w:rsidR="00C920AF" w:rsidRPr="00D44D5F"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p>
    <w:p w14:paraId="3EE957E1" w14:textId="77777777" w:rsidR="00202724" w:rsidRPr="00D44D5F"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________________________________</w:t>
      </w:r>
    </w:p>
    <w:p w14:paraId="18DD2AEE" w14:textId="77777777" w:rsidR="00202724" w:rsidRPr="00D44D5F"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(ime, prezime i potpis osobe ovlaštene za zastupanje gospodarskog subjekta)</w:t>
      </w:r>
    </w:p>
    <w:p w14:paraId="77C4BE48" w14:textId="77777777" w:rsidR="008E3363" w:rsidRPr="00D44D5F" w:rsidRDefault="008E3363" w:rsidP="00D34D08">
      <w:pPr>
        <w:tabs>
          <w:tab w:val="left" w:pos="567"/>
          <w:tab w:val="left" w:pos="3315"/>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202724" w:rsidRPr="00D44D5F" w14:paraId="14859D48" w14:textId="77777777" w:rsidTr="008E3363">
        <w:tc>
          <w:tcPr>
            <w:tcW w:w="5665" w:type="dxa"/>
            <w:shd w:val="clear" w:color="auto" w:fill="FFFFFF" w:themeFill="background1"/>
            <w:vAlign w:val="center"/>
          </w:tcPr>
          <w:p w14:paraId="51C4B77B"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Član zajednice 3:</w:t>
            </w:r>
          </w:p>
        </w:tc>
        <w:tc>
          <w:tcPr>
            <w:tcW w:w="3685" w:type="dxa"/>
            <w:vAlign w:val="center"/>
          </w:tcPr>
          <w:p w14:paraId="02BFD61C"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3990F4E8" w14:textId="77777777" w:rsidTr="008E3363">
        <w:tc>
          <w:tcPr>
            <w:tcW w:w="5665" w:type="dxa"/>
            <w:shd w:val="clear" w:color="auto" w:fill="FFFFFF" w:themeFill="background1"/>
            <w:vAlign w:val="center"/>
          </w:tcPr>
          <w:p w14:paraId="64EF93F8"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Adresa:</w:t>
            </w:r>
          </w:p>
        </w:tc>
        <w:tc>
          <w:tcPr>
            <w:tcW w:w="3685" w:type="dxa"/>
            <w:vAlign w:val="center"/>
          </w:tcPr>
          <w:p w14:paraId="560C8681"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24135C9D" w14:textId="77777777" w:rsidTr="008E3363">
        <w:tc>
          <w:tcPr>
            <w:tcW w:w="5665" w:type="dxa"/>
            <w:shd w:val="clear" w:color="auto" w:fill="FFFFFF" w:themeFill="background1"/>
            <w:vAlign w:val="center"/>
          </w:tcPr>
          <w:p w14:paraId="09102D4B"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OIB:</w:t>
            </w:r>
          </w:p>
        </w:tc>
        <w:tc>
          <w:tcPr>
            <w:tcW w:w="3685" w:type="dxa"/>
            <w:vAlign w:val="center"/>
          </w:tcPr>
          <w:p w14:paraId="4CA654E3"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62FD47B6" w14:textId="77777777" w:rsidTr="008E3363">
        <w:tc>
          <w:tcPr>
            <w:tcW w:w="5665" w:type="dxa"/>
            <w:shd w:val="clear" w:color="auto" w:fill="FFFFFF" w:themeFill="background1"/>
            <w:vAlign w:val="center"/>
          </w:tcPr>
          <w:p w14:paraId="15D4A5D7"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IBAN:</w:t>
            </w:r>
          </w:p>
        </w:tc>
        <w:tc>
          <w:tcPr>
            <w:tcW w:w="3685" w:type="dxa"/>
            <w:vAlign w:val="center"/>
          </w:tcPr>
          <w:p w14:paraId="19EAE26E"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21F3F620" w14:textId="77777777" w:rsidTr="008E3363">
        <w:tc>
          <w:tcPr>
            <w:tcW w:w="5665" w:type="dxa"/>
            <w:shd w:val="clear" w:color="auto" w:fill="FFFFFF" w:themeFill="background1"/>
            <w:vAlign w:val="center"/>
          </w:tcPr>
          <w:p w14:paraId="29B50256"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Ponuditelj u sustavu PDV-a (zaokružiti):</w:t>
            </w:r>
          </w:p>
        </w:tc>
        <w:tc>
          <w:tcPr>
            <w:tcW w:w="3685" w:type="dxa"/>
            <w:vAlign w:val="center"/>
          </w:tcPr>
          <w:p w14:paraId="20276254" w14:textId="77777777"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DA                    NE</w:t>
            </w:r>
          </w:p>
        </w:tc>
      </w:tr>
      <w:tr w:rsidR="00202724" w:rsidRPr="00D44D5F" w14:paraId="7A8CF0A1" w14:textId="77777777" w:rsidTr="008E3363">
        <w:tc>
          <w:tcPr>
            <w:tcW w:w="5665" w:type="dxa"/>
            <w:shd w:val="clear" w:color="auto" w:fill="FFFFFF" w:themeFill="background1"/>
            <w:vAlign w:val="center"/>
          </w:tcPr>
          <w:p w14:paraId="2735F9A6"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Adresa za dostavu pošte:</w:t>
            </w:r>
          </w:p>
        </w:tc>
        <w:tc>
          <w:tcPr>
            <w:tcW w:w="3685" w:type="dxa"/>
            <w:vAlign w:val="center"/>
          </w:tcPr>
          <w:p w14:paraId="5CB72ED8"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5A79314C" w14:textId="77777777" w:rsidTr="008E3363">
        <w:tc>
          <w:tcPr>
            <w:tcW w:w="5665" w:type="dxa"/>
            <w:shd w:val="clear" w:color="auto" w:fill="FFFFFF" w:themeFill="background1"/>
            <w:vAlign w:val="center"/>
          </w:tcPr>
          <w:p w14:paraId="0BF83A5E"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Kontakt osoba ponuditelja, telefon, faks, e-pošta:</w:t>
            </w:r>
          </w:p>
        </w:tc>
        <w:tc>
          <w:tcPr>
            <w:tcW w:w="3685" w:type="dxa"/>
            <w:vAlign w:val="center"/>
          </w:tcPr>
          <w:p w14:paraId="4CE3CE96"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12DC0E27" w14:textId="77777777" w:rsidTr="008E3363">
        <w:tc>
          <w:tcPr>
            <w:tcW w:w="5665" w:type="dxa"/>
            <w:shd w:val="clear" w:color="auto" w:fill="FFFFFF" w:themeFill="background1"/>
            <w:vAlign w:val="center"/>
          </w:tcPr>
          <w:p w14:paraId="76652485" w14:textId="77777777" w:rsidR="0048063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 xml:space="preserve">Dio ugovora koji će izvršavati član zajednice (navesti </w:t>
            </w:r>
          </w:p>
          <w:p w14:paraId="21370272"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predmet, količinu, vrijednost i postotni dio) :</w:t>
            </w:r>
          </w:p>
        </w:tc>
        <w:tc>
          <w:tcPr>
            <w:tcW w:w="3685" w:type="dxa"/>
            <w:vAlign w:val="center"/>
          </w:tcPr>
          <w:p w14:paraId="56659A44" w14:textId="77777777" w:rsidR="00202724" w:rsidRPr="00D44D5F" w:rsidRDefault="00202724" w:rsidP="00D34D08">
            <w:pPr>
              <w:spacing w:after="0" w:line="240" w:lineRule="auto"/>
              <w:ind w:right="-284"/>
              <w:jc w:val="both"/>
              <w:rPr>
                <w:rFonts w:ascii="Arial Narrow" w:hAnsi="Arial Narrow"/>
                <w:bCs/>
              </w:rPr>
            </w:pPr>
          </w:p>
        </w:tc>
      </w:tr>
    </w:tbl>
    <w:p w14:paraId="1F17B3C7" w14:textId="77777777" w:rsidR="00202724" w:rsidRPr="00D44D5F" w:rsidRDefault="00202724">
      <w:pPr>
        <w:tabs>
          <w:tab w:val="left" w:pos="567"/>
        </w:tabs>
        <w:spacing w:after="0" w:line="240" w:lineRule="auto"/>
        <w:ind w:right="-284"/>
        <w:jc w:val="both"/>
        <w:rPr>
          <w:rFonts w:ascii="Arial Narrow" w:hAnsi="Arial Narrow"/>
          <w:b/>
          <w:bCs/>
        </w:rPr>
      </w:pPr>
    </w:p>
    <w:p w14:paraId="6B58A950" w14:textId="77777777" w:rsidR="002D5751" w:rsidRPr="00D44D5F" w:rsidRDefault="002D5751" w:rsidP="002D5751">
      <w:pPr>
        <w:tabs>
          <w:tab w:val="left" w:pos="567"/>
        </w:tabs>
        <w:spacing w:after="0" w:line="240" w:lineRule="auto"/>
        <w:ind w:right="-284"/>
        <w:jc w:val="both"/>
        <w:rPr>
          <w:rFonts w:ascii="Arial Narrow" w:hAnsi="Arial Narrow"/>
          <w:bCs/>
        </w:rPr>
      </w:pPr>
      <w:r w:rsidRPr="00D44D5F">
        <w:rPr>
          <w:rFonts w:ascii="Arial Narrow" w:hAnsi="Arial Narrow"/>
          <w:bCs/>
        </w:rPr>
        <w:t>U ______________, __.__.20__.</w:t>
      </w:r>
      <w:r w:rsidRPr="00D44D5F">
        <w:rPr>
          <w:rFonts w:ascii="Arial Narrow" w:hAnsi="Arial Narrow"/>
          <w:bCs/>
        </w:rPr>
        <w:tab/>
      </w:r>
      <w:r w:rsidRPr="00D44D5F">
        <w:rPr>
          <w:rFonts w:ascii="Arial Narrow" w:hAnsi="Arial Narrow"/>
          <w:bCs/>
        </w:rPr>
        <w:tab/>
      </w:r>
    </w:p>
    <w:p w14:paraId="436461F7" w14:textId="77777777" w:rsidR="00480634" w:rsidRPr="00D44D5F" w:rsidRDefault="00480634" w:rsidP="002D5751">
      <w:pPr>
        <w:tabs>
          <w:tab w:val="left" w:pos="567"/>
        </w:tabs>
        <w:spacing w:after="0" w:line="240" w:lineRule="auto"/>
        <w:ind w:right="-284"/>
        <w:jc w:val="both"/>
        <w:rPr>
          <w:rFonts w:ascii="Arial Narrow" w:hAnsi="Arial Narrow"/>
          <w:bCs/>
        </w:rPr>
      </w:pPr>
    </w:p>
    <w:p w14:paraId="7D0F1CF7" w14:textId="77777777" w:rsidR="002D5751" w:rsidRPr="00D44D5F" w:rsidRDefault="002D5751" w:rsidP="002D5751">
      <w:pPr>
        <w:tabs>
          <w:tab w:val="left" w:pos="567"/>
        </w:tabs>
        <w:spacing w:after="0" w:line="240" w:lineRule="auto"/>
        <w:ind w:right="-284"/>
        <w:jc w:val="both"/>
        <w:rPr>
          <w:rFonts w:ascii="Arial Narrow" w:hAnsi="Arial Narrow"/>
          <w:bCs/>
        </w:rPr>
      </w:pPr>
      <w:r w:rsidRPr="00D44D5F">
        <w:rPr>
          <w:rFonts w:ascii="Arial Narrow" w:hAnsi="Arial Narrow"/>
          <w:bCs/>
        </w:rPr>
        <w:t>ZA ČLANA ZAJEDNICE GOSPODARSKIH SUBJEKATA 3:</w:t>
      </w:r>
    </w:p>
    <w:p w14:paraId="47D72093" w14:textId="77777777" w:rsidR="002D5751" w:rsidRPr="00D44D5F" w:rsidRDefault="002D5751" w:rsidP="002D5751">
      <w:pPr>
        <w:tabs>
          <w:tab w:val="left" w:pos="567"/>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p>
    <w:p w14:paraId="23097029" w14:textId="77777777" w:rsidR="002D5751" w:rsidRPr="00D44D5F" w:rsidRDefault="002D5751" w:rsidP="002D5751">
      <w:pPr>
        <w:tabs>
          <w:tab w:val="left" w:pos="567"/>
        </w:tabs>
        <w:spacing w:after="0" w:line="240" w:lineRule="auto"/>
        <w:ind w:right="-284"/>
        <w:jc w:val="both"/>
        <w:rPr>
          <w:rFonts w:ascii="Arial Narrow" w:hAnsi="Arial Narrow"/>
          <w:bCs/>
        </w:rPr>
      </w:pPr>
      <w:r w:rsidRPr="00D44D5F">
        <w:rPr>
          <w:rFonts w:ascii="Arial Narrow" w:hAnsi="Arial Narrow"/>
          <w:bCs/>
        </w:rPr>
        <w:t>________________________________</w:t>
      </w:r>
    </w:p>
    <w:p w14:paraId="3C2096AF" w14:textId="77777777" w:rsidR="002D5751" w:rsidRPr="00D44D5F" w:rsidRDefault="002D5751" w:rsidP="002D5751">
      <w:pPr>
        <w:tabs>
          <w:tab w:val="left" w:pos="567"/>
        </w:tabs>
        <w:spacing w:after="0" w:line="240" w:lineRule="auto"/>
        <w:ind w:right="-284"/>
        <w:jc w:val="both"/>
        <w:rPr>
          <w:rFonts w:ascii="Arial Narrow" w:hAnsi="Arial Narrow"/>
          <w:bCs/>
        </w:rPr>
      </w:pPr>
      <w:r w:rsidRPr="00D44D5F">
        <w:rPr>
          <w:rFonts w:ascii="Arial Narrow" w:hAnsi="Arial Narrow"/>
          <w:bCs/>
        </w:rPr>
        <w:t>(ime, prezime i potpis osobe ovlaštene za zastupanje gospodarskog subjekta)</w:t>
      </w:r>
    </w:p>
    <w:p w14:paraId="49417D7B" w14:textId="77777777" w:rsidR="008E3363" w:rsidRPr="00D44D5F" w:rsidRDefault="008E3363" w:rsidP="00D34D08">
      <w:pPr>
        <w:tabs>
          <w:tab w:val="left" w:pos="567"/>
        </w:tabs>
        <w:spacing w:after="0" w:line="240" w:lineRule="auto"/>
        <w:ind w:right="-284"/>
        <w:jc w:val="both"/>
        <w:rPr>
          <w:rFonts w:ascii="Arial Narrow" w:hAnsi="Arial Narrow"/>
          <w:bCs/>
        </w:rPr>
      </w:pPr>
    </w:p>
    <w:p w14:paraId="7077C394" w14:textId="77777777" w:rsidR="004E21C7" w:rsidRPr="00D44D5F" w:rsidRDefault="004E21C7" w:rsidP="00D34D08">
      <w:pPr>
        <w:tabs>
          <w:tab w:val="left" w:pos="567"/>
        </w:tabs>
        <w:spacing w:after="0" w:line="240" w:lineRule="auto"/>
        <w:ind w:right="-284"/>
        <w:jc w:val="both"/>
        <w:rPr>
          <w:rFonts w:ascii="Arial Narrow" w:hAnsi="Arial Narrow"/>
          <w:bCs/>
        </w:rPr>
      </w:pPr>
    </w:p>
    <w:p w14:paraId="3D96F42F" w14:textId="77777777" w:rsidR="00202724" w:rsidRPr="00D44D5F" w:rsidRDefault="00202724">
      <w:pPr>
        <w:pStyle w:val="ListParagraph"/>
        <w:numPr>
          <w:ilvl w:val="0"/>
          <w:numId w:val="35"/>
        </w:numPr>
        <w:tabs>
          <w:tab w:val="left" w:pos="567"/>
        </w:tabs>
        <w:spacing w:after="0" w:line="240" w:lineRule="auto"/>
        <w:ind w:right="-284"/>
        <w:jc w:val="both"/>
        <w:rPr>
          <w:rFonts w:ascii="Arial Narrow" w:hAnsi="Arial Narrow"/>
          <w:b/>
          <w:bCs/>
        </w:rPr>
      </w:pPr>
      <w:r w:rsidRPr="00D44D5F">
        <w:rPr>
          <w:rFonts w:ascii="Arial Narrow" w:hAnsi="Arial Narrow"/>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202724" w:rsidRPr="00D44D5F" w14:paraId="49EA50EA" w14:textId="77777777" w:rsidTr="008E3363">
        <w:tc>
          <w:tcPr>
            <w:tcW w:w="4077" w:type="dxa"/>
            <w:shd w:val="clear" w:color="auto" w:fill="FFFFFF" w:themeFill="background1"/>
            <w:vAlign w:val="center"/>
          </w:tcPr>
          <w:p w14:paraId="63228CCF"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Cijena ponude u HRK bez PDV-a:</w:t>
            </w:r>
          </w:p>
        </w:tc>
        <w:tc>
          <w:tcPr>
            <w:tcW w:w="5245" w:type="dxa"/>
            <w:vAlign w:val="center"/>
          </w:tcPr>
          <w:p w14:paraId="3F80C3F4"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2EB224C6" w14:textId="77777777" w:rsidTr="008E3363">
        <w:tc>
          <w:tcPr>
            <w:tcW w:w="4077" w:type="dxa"/>
            <w:shd w:val="clear" w:color="auto" w:fill="FFFFFF" w:themeFill="background1"/>
            <w:vAlign w:val="center"/>
          </w:tcPr>
          <w:p w14:paraId="3D2F02B7"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Iznos PDV-a :</w:t>
            </w:r>
          </w:p>
        </w:tc>
        <w:tc>
          <w:tcPr>
            <w:tcW w:w="5245" w:type="dxa"/>
            <w:vAlign w:val="center"/>
          </w:tcPr>
          <w:p w14:paraId="4F87FAED"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4C80FD14" w14:textId="77777777" w:rsidTr="008E3363">
        <w:tc>
          <w:tcPr>
            <w:tcW w:w="4077" w:type="dxa"/>
            <w:shd w:val="clear" w:color="auto" w:fill="FFFFFF" w:themeFill="background1"/>
            <w:vAlign w:val="center"/>
          </w:tcPr>
          <w:p w14:paraId="03398F22"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Cijena ponude u HRK s PDV-om:</w:t>
            </w:r>
          </w:p>
        </w:tc>
        <w:tc>
          <w:tcPr>
            <w:tcW w:w="5245" w:type="dxa"/>
            <w:vAlign w:val="center"/>
          </w:tcPr>
          <w:p w14:paraId="5234BE9A" w14:textId="77777777" w:rsidR="00202724" w:rsidRPr="00D44D5F" w:rsidRDefault="00202724">
            <w:pPr>
              <w:tabs>
                <w:tab w:val="left" w:pos="567"/>
              </w:tabs>
              <w:spacing w:after="0" w:line="240" w:lineRule="auto"/>
              <w:ind w:right="-284"/>
              <w:jc w:val="both"/>
              <w:rPr>
                <w:rFonts w:ascii="Arial Narrow" w:hAnsi="Arial Narrow"/>
                <w:bCs/>
              </w:rPr>
            </w:pPr>
          </w:p>
        </w:tc>
      </w:tr>
    </w:tbl>
    <w:p w14:paraId="0B79BEA9" w14:textId="77777777" w:rsidR="00202724" w:rsidRPr="00D44D5F" w:rsidRDefault="00202724">
      <w:pPr>
        <w:tabs>
          <w:tab w:val="left" w:pos="567"/>
        </w:tabs>
        <w:spacing w:after="0" w:line="240" w:lineRule="auto"/>
        <w:ind w:right="-284"/>
        <w:jc w:val="both"/>
        <w:rPr>
          <w:rFonts w:ascii="Arial Narrow" w:hAnsi="Arial Narrow"/>
          <w:b/>
          <w:bCs/>
        </w:rPr>
      </w:pPr>
    </w:p>
    <w:p w14:paraId="58941D6E" w14:textId="77777777" w:rsidR="00202724" w:rsidRPr="00D44D5F" w:rsidRDefault="00202724" w:rsidP="00D34D08">
      <w:pPr>
        <w:pStyle w:val="ListParagraph"/>
        <w:numPr>
          <w:ilvl w:val="0"/>
          <w:numId w:val="35"/>
        </w:numPr>
        <w:tabs>
          <w:tab w:val="left" w:pos="567"/>
        </w:tabs>
        <w:spacing w:after="0" w:line="240" w:lineRule="auto"/>
        <w:ind w:right="-284"/>
        <w:jc w:val="both"/>
        <w:rPr>
          <w:rFonts w:ascii="Arial Narrow" w:hAnsi="Arial Narrow"/>
          <w:b/>
          <w:bCs/>
        </w:rPr>
      </w:pPr>
      <w:r w:rsidRPr="00D44D5F">
        <w:rPr>
          <w:rFonts w:ascii="Arial Narrow" w:hAnsi="Arial Narrow"/>
          <w:b/>
          <w:bCs/>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202724" w:rsidRPr="00D44D5F" w14:paraId="23CDF0C5" w14:textId="77777777" w:rsidTr="008E3363">
        <w:tc>
          <w:tcPr>
            <w:tcW w:w="4077" w:type="dxa"/>
            <w:shd w:val="clear" w:color="auto" w:fill="FFFFFF" w:themeFill="background1"/>
            <w:vAlign w:val="center"/>
          </w:tcPr>
          <w:p w14:paraId="4539DC1A"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Rok valjanosti ponude:</w:t>
            </w:r>
          </w:p>
        </w:tc>
        <w:tc>
          <w:tcPr>
            <w:tcW w:w="5245" w:type="dxa"/>
            <w:vAlign w:val="center"/>
          </w:tcPr>
          <w:p w14:paraId="57BDB4CD" w14:textId="77777777" w:rsidR="00202724" w:rsidRPr="00D44D5F" w:rsidRDefault="00202724">
            <w:pPr>
              <w:tabs>
                <w:tab w:val="left" w:pos="567"/>
              </w:tabs>
              <w:spacing w:after="0" w:line="240" w:lineRule="auto"/>
              <w:ind w:right="-284"/>
              <w:jc w:val="both"/>
              <w:rPr>
                <w:rFonts w:ascii="Arial Narrow" w:hAnsi="Arial Narrow"/>
                <w:bCs/>
              </w:rPr>
            </w:pPr>
          </w:p>
        </w:tc>
      </w:tr>
    </w:tbl>
    <w:p w14:paraId="2E9A764E" w14:textId="77777777" w:rsidR="00202724" w:rsidRPr="00D44D5F" w:rsidRDefault="00202724">
      <w:pPr>
        <w:tabs>
          <w:tab w:val="left" w:pos="567"/>
        </w:tabs>
        <w:spacing w:after="0" w:line="240" w:lineRule="auto"/>
        <w:ind w:right="-284"/>
        <w:jc w:val="both"/>
        <w:rPr>
          <w:rFonts w:ascii="Arial Narrow" w:hAnsi="Arial Narrow"/>
          <w:b/>
          <w:bCs/>
        </w:rPr>
      </w:pPr>
    </w:p>
    <w:p w14:paraId="76B965C6"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 xml:space="preserve">Svojim potpisom potvrđujemo da smo proučili i razumjeli Dokumentaciju </w:t>
      </w:r>
      <w:r w:rsidR="0042451F" w:rsidRPr="00D44D5F">
        <w:rPr>
          <w:rFonts w:ascii="Arial Narrow" w:hAnsi="Arial Narrow"/>
          <w:b/>
          <w:bCs/>
        </w:rPr>
        <w:t>o nabavi</w:t>
      </w:r>
      <w:r w:rsidRPr="00D44D5F">
        <w:rPr>
          <w:rFonts w:ascii="Arial Narrow" w:hAnsi="Arial Narrow"/>
          <w:b/>
          <w:bCs/>
        </w:rPr>
        <w:t xml:space="preserve"> i sve uvjete nadmetanja te da dajemo ponudu </w:t>
      </w:r>
      <w:r w:rsidRPr="00D44D5F">
        <w:rPr>
          <w:rFonts w:ascii="Arial Narrow" w:hAnsi="Arial Narrow"/>
          <w:b/>
          <w:bCs/>
          <w:highlight w:val="lightGray"/>
        </w:rPr>
        <w:t>&lt;opcionalno: za jednu, više ili sve grupe nabave&gt;</w:t>
      </w:r>
      <w:r w:rsidRPr="00D44D5F">
        <w:rPr>
          <w:rFonts w:ascii="Arial Narrow" w:hAnsi="Arial Narrow"/>
          <w:b/>
          <w:bCs/>
        </w:rPr>
        <w:t xml:space="preserve">, čije su tehničke specifikacije (opis posla) opisane u </w:t>
      </w:r>
      <w:r w:rsidR="008E3363" w:rsidRPr="00D44D5F">
        <w:rPr>
          <w:rFonts w:ascii="Arial Narrow" w:hAnsi="Arial Narrow"/>
          <w:b/>
          <w:bCs/>
          <w:highlight w:val="lightGray"/>
        </w:rPr>
        <w:t xml:space="preserve">Prilogu </w:t>
      </w:r>
      <w:r w:rsidRPr="00D44D5F">
        <w:rPr>
          <w:rFonts w:ascii="Arial Narrow" w:hAnsi="Arial Narrow"/>
          <w:b/>
          <w:bCs/>
          <w:highlight w:val="lightGray"/>
        </w:rPr>
        <w:t xml:space="preserve">V </w:t>
      </w:r>
      <w:r w:rsidRPr="00D44D5F">
        <w:rPr>
          <w:rFonts w:ascii="Arial Narrow" w:hAnsi="Arial Narrow"/>
          <w:b/>
          <w:bCs/>
        </w:rPr>
        <w:t xml:space="preserve">Dokumentacije </w:t>
      </w:r>
      <w:r w:rsidR="0042451F" w:rsidRPr="00D44D5F">
        <w:rPr>
          <w:rFonts w:ascii="Arial Narrow" w:hAnsi="Arial Narrow"/>
          <w:b/>
          <w:bCs/>
        </w:rPr>
        <w:t>o nabavi</w:t>
      </w:r>
      <w:r w:rsidRPr="00D44D5F">
        <w:rPr>
          <w:rFonts w:ascii="Arial Narrow" w:hAnsi="Arial Narrow"/>
          <w:b/>
          <w:bCs/>
        </w:rPr>
        <w:t xml:space="preserve">, sve u skladu s odredbama Dokumentacije </w:t>
      </w:r>
      <w:r w:rsidR="0042451F" w:rsidRPr="00D44D5F">
        <w:rPr>
          <w:rFonts w:ascii="Arial Narrow" w:hAnsi="Arial Narrow"/>
          <w:b/>
          <w:bCs/>
        </w:rPr>
        <w:t>o nabavi</w:t>
      </w:r>
      <w:r w:rsidRPr="00D44D5F">
        <w:rPr>
          <w:rFonts w:ascii="Arial Narrow" w:hAnsi="Arial Narrow"/>
          <w:b/>
          <w:bCs/>
        </w:rPr>
        <w:t>.</w:t>
      </w:r>
    </w:p>
    <w:p w14:paraId="41825C28" w14:textId="77777777" w:rsidR="00202724" w:rsidRPr="00D44D5F" w:rsidRDefault="00202724">
      <w:pPr>
        <w:tabs>
          <w:tab w:val="left" w:pos="567"/>
        </w:tabs>
        <w:spacing w:after="0" w:line="240" w:lineRule="auto"/>
        <w:ind w:right="-284"/>
        <w:jc w:val="both"/>
        <w:rPr>
          <w:rFonts w:ascii="Arial Narrow" w:hAnsi="Arial Narrow"/>
          <w:b/>
          <w:bCs/>
        </w:rPr>
      </w:pPr>
    </w:p>
    <w:p w14:paraId="411654DB" w14:textId="77777777" w:rsidR="008E3363" w:rsidRPr="00D44D5F" w:rsidRDefault="00202724">
      <w:pPr>
        <w:tabs>
          <w:tab w:val="left" w:pos="567"/>
        </w:tabs>
        <w:spacing w:after="0" w:line="240" w:lineRule="auto"/>
        <w:ind w:right="-284"/>
        <w:jc w:val="both"/>
        <w:rPr>
          <w:rFonts w:ascii="Arial Narrow" w:hAnsi="Arial Narrow"/>
          <w:bCs/>
        </w:rPr>
      </w:pPr>
      <w:r w:rsidRPr="00D44D5F">
        <w:rPr>
          <w:rFonts w:ascii="Arial Narrow" w:hAnsi="Arial Narrow"/>
          <w:bCs/>
        </w:rPr>
        <w:t>U ____________</w:t>
      </w:r>
      <w:r w:rsidR="00935A52" w:rsidRPr="00D44D5F">
        <w:rPr>
          <w:rFonts w:ascii="Arial Narrow" w:hAnsi="Arial Narrow"/>
          <w:bCs/>
        </w:rPr>
        <w:t>__, __.__.</w:t>
      </w:r>
      <w:r w:rsidRPr="00D44D5F">
        <w:rPr>
          <w:rFonts w:ascii="Arial Narrow" w:hAnsi="Arial Narrow"/>
          <w:bCs/>
        </w:rPr>
        <w:t>20__.</w:t>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p>
    <w:p w14:paraId="10C225BC" w14:textId="77777777" w:rsidR="00202724" w:rsidRPr="00D44D5F" w:rsidRDefault="00202724" w:rsidP="00D44D5F">
      <w:pPr>
        <w:tabs>
          <w:tab w:val="left" w:pos="567"/>
        </w:tabs>
        <w:spacing w:after="0" w:line="240" w:lineRule="auto"/>
        <w:ind w:right="-284"/>
        <w:jc w:val="right"/>
        <w:rPr>
          <w:rFonts w:ascii="Arial Narrow" w:hAnsi="Arial Narrow"/>
          <w:bCs/>
        </w:rPr>
      </w:pPr>
      <w:r w:rsidRPr="00D44D5F">
        <w:rPr>
          <w:rFonts w:ascii="Arial Narrow" w:hAnsi="Arial Narrow"/>
          <w:bCs/>
        </w:rPr>
        <w:tab/>
        <w:t>ZA PONUDITELJA:</w:t>
      </w:r>
    </w:p>
    <w:p w14:paraId="032E5E6A" w14:textId="77777777" w:rsidR="008E3363" w:rsidRPr="00D44D5F"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p>
    <w:p w14:paraId="24E8B611" w14:textId="77777777" w:rsidR="00202724" w:rsidRPr="00D44D5F" w:rsidRDefault="00202724">
      <w:pPr>
        <w:tabs>
          <w:tab w:val="left" w:pos="567"/>
        </w:tabs>
        <w:spacing w:after="0" w:line="240" w:lineRule="auto"/>
        <w:ind w:right="-284"/>
        <w:jc w:val="right"/>
        <w:rPr>
          <w:rFonts w:ascii="Arial Narrow" w:hAnsi="Arial Narrow"/>
          <w:bCs/>
        </w:rPr>
      </w:pPr>
      <w:r w:rsidRPr="00D44D5F">
        <w:rPr>
          <w:rFonts w:ascii="Arial Narrow" w:hAnsi="Arial Narrow"/>
          <w:bCs/>
        </w:rPr>
        <w:t xml:space="preserve"> ________________________________</w:t>
      </w:r>
    </w:p>
    <w:p w14:paraId="0E9D6E71" w14:textId="77777777" w:rsidR="00202724" w:rsidRPr="00D44D5F" w:rsidRDefault="008E3363">
      <w:pPr>
        <w:tabs>
          <w:tab w:val="left" w:pos="567"/>
        </w:tabs>
        <w:spacing w:after="0" w:line="240" w:lineRule="auto"/>
        <w:ind w:right="-284"/>
        <w:jc w:val="right"/>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00202724" w:rsidRPr="00D44D5F">
        <w:rPr>
          <w:rFonts w:ascii="Arial Narrow" w:hAnsi="Arial Narrow"/>
          <w:bCs/>
        </w:rPr>
        <w:t xml:space="preserve"> (ime, prezime i potpis osobe ovlaštene za zastupanje gospodarskog subjekta)</w:t>
      </w:r>
    </w:p>
    <w:p w14:paraId="48A29B60" w14:textId="77777777" w:rsidR="00202724" w:rsidRPr="00D44D5F" w:rsidRDefault="00202724">
      <w:pPr>
        <w:tabs>
          <w:tab w:val="left" w:pos="567"/>
        </w:tabs>
        <w:spacing w:after="0" w:line="240" w:lineRule="auto"/>
        <w:ind w:right="-284"/>
        <w:jc w:val="both"/>
        <w:rPr>
          <w:rFonts w:ascii="Arial Narrow" w:hAnsi="Arial Narrow"/>
          <w:bCs/>
          <w:highlight w:val="cyan"/>
          <w:u w:val="single"/>
        </w:rPr>
      </w:pPr>
    </w:p>
    <w:p w14:paraId="212F7FCD" w14:textId="77777777" w:rsidR="008E3363" w:rsidRPr="00D44D5F" w:rsidRDefault="008E3363">
      <w:pPr>
        <w:tabs>
          <w:tab w:val="left" w:pos="567"/>
        </w:tabs>
        <w:spacing w:after="0" w:line="240" w:lineRule="auto"/>
        <w:ind w:right="-284"/>
        <w:jc w:val="both"/>
        <w:rPr>
          <w:rFonts w:ascii="Arial Narrow" w:hAnsi="Arial Narrow"/>
          <w:bCs/>
          <w:highlight w:val="cyan"/>
          <w:u w:val="single"/>
        </w:rPr>
      </w:pPr>
    </w:p>
    <w:p w14:paraId="3646B1B7"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511C95F1"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50B11DEF"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35D63C6E"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76D9234C"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032C0490"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4AB7B5CB"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04C61068"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3D70203A"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11911EA0"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07509388"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39386CBF"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44B0B8E6"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4AB21D68"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2E1EEE0F"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739F6FAA"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468BD221"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7D09221D"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626EA27A"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495C0A8C"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6B0D69BC"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7C9E3912"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5D005768"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712611F6"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5C8BFAC2"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011FD001"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3C7B5C94"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639B65AB"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5B98367F"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796F9D1F"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49EB992F"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6E6081B4"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075CCA3C"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0DC70C62"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2832C200"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3E494EE5" w14:textId="77777777" w:rsidR="003F330B" w:rsidRPr="00D44D5F" w:rsidRDefault="003F330B" w:rsidP="00D34D08">
      <w:pPr>
        <w:tabs>
          <w:tab w:val="left" w:pos="567"/>
        </w:tabs>
        <w:spacing w:after="0" w:line="240" w:lineRule="auto"/>
        <w:ind w:right="-284"/>
        <w:rPr>
          <w:rFonts w:ascii="Arial Narrow" w:hAnsi="Arial Narrow"/>
          <w:bCs/>
          <w:highlight w:val="cyan"/>
          <w:u w:val="single"/>
        </w:rPr>
      </w:pPr>
    </w:p>
    <w:p w14:paraId="1D647951" w14:textId="77777777" w:rsidR="00202724" w:rsidRPr="00D44D5F" w:rsidRDefault="00202724" w:rsidP="00D34D08">
      <w:pPr>
        <w:tabs>
          <w:tab w:val="left" w:pos="567"/>
        </w:tabs>
        <w:spacing w:after="0" w:line="240" w:lineRule="auto"/>
        <w:ind w:right="-284"/>
        <w:jc w:val="center"/>
        <w:rPr>
          <w:rFonts w:ascii="Arial Narrow" w:hAnsi="Arial Narrow"/>
          <w:bCs/>
        </w:rPr>
      </w:pPr>
      <w:r w:rsidRPr="00D44D5F">
        <w:rPr>
          <w:rFonts w:ascii="Arial Narrow" w:hAnsi="Arial Narrow"/>
          <w:bCs/>
          <w:highlight w:val="cyan"/>
          <w:u w:val="single"/>
        </w:rPr>
        <w:t xml:space="preserve">Ponudbeni list; DODATAK 1 - PODACI O </w:t>
      </w:r>
      <w:r w:rsidR="002D5751" w:rsidRPr="00D44D5F">
        <w:rPr>
          <w:rFonts w:ascii="Arial Narrow" w:hAnsi="Arial Narrow"/>
          <w:bCs/>
          <w:highlight w:val="cyan"/>
          <w:u w:val="single"/>
        </w:rPr>
        <w:t xml:space="preserve">PODUGOVARATELJIMA </w:t>
      </w:r>
      <w:r w:rsidRPr="00D44D5F">
        <w:rPr>
          <w:rFonts w:ascii="Arial Narrow" w:hAnsi="Arial Narrow"/>
          <w:bCs/>
          <w:highlight w:val="cyan"/>
          <w:u w:val="single"/>
        </w:rPr>
        <w:t xml:space="preserve">(priložiti/popuniti samo u slučaju da se dio ugovora ustupa </w:t>
      </w:r>
      <w:r w:rsidR="002D5751" w:rsidRPr="00D44D5F">
        <w:rPr>
          <w:rFonts w:ascii="Arial Narrow" w:hAnsi="Arial Narrow"/>
          <w:bCs/>
          <w:highlight w:val="cyan"/>
          <w:u w:val="single"/>
        </w:rPr>
        <w:t>podugovarateljima</w:t>
      </w:r>
      <w:r w:rsidRPr="00D44D5F">
        <w:rPr>
          <w:rFonts w:ascii="Arial Narrow" w:hAnsi="Arial Narrow"/>
          <w:bCs/>
          <w:highlight w:val="cyan"/>
        </w:rPr>
        <w:t>)</w:t>
      </w:r>
    </w:p>
    <w:p w14:paraId="328ECEE6" w14:textId="77777777" w:rsidR="008E3363" w:rsidRPr="00D44D5F" w:rsidRDefault="008E3363">
      <w:pPr>
        <w:tabs>
          <w:tab w:val="left" w:pos="567"/>
        </w:tabs>
        <w:spacing w:after="0" w:line="240" w:lineRule="auto"/>
        <w:ind w:right="-284"/>
        <w:jc w:val="both"/>
        <w:rPr>
          <w:rFonts w:ascii="Arial Narrow" w:hAnsi="Arial Narrow"/>
          <w:b/>
          <w:bCs/>
        </w:rPr>
      </w:pPr>
    </w:p>
    <w:p w14:paraId="2BA4296B" w14:textId="77777777" w:rsidR="00202724" w:rsidRPr="00D44D5F" w:rsidRDefault="00202724" w:rsidP="00D34D08">
      <w:pPr>
        <w:numPr>
          <w:ilvl w:val="0"/>
          <w:numId w:val="33"/>
        </w:numPr>
        <w:tabs>
          <w:tab w:val="left" w:pos="567"/>
        </w:tabs>
        <w:spacing w:after="0" w:line="240" w:lineRule="auto"/>
        <w:ind w:left="0" w:right="-284" w:firstLine="0"/>
        <w:jc w:val="both"/>
        <w:rPr>
          <w:rFonts w:ascii="Arial Narrow" w:hAnsi="Arial Narrow"/>
          <w:b/>
          <w:bCs/>
        </w:rPr>
      </w:pPr>
      <w:r w:rsidRPr="00D44D5F">
        <w:rPr>
          <w:rFonts w:ascii="Arial Narrow" w:hAnsi="Arial Narrow"/>
          <w:b/>
          <w:bCs/>
        </w:rPr>
        <w:t xml:space="preserve">Naziv (tvrtka) i sjedište </w:t>
      </w:r>
      <w:r w:rsidR="002D5751" w:rsidRPr="00D44D5F">
        <w:rPr>
          <w:rFonts w:ascii="Arial Narrow" w:hAnsi="Arial Narrow"/>
          <w:b/>
          <w:bCs/>
        </w:rPr>
        <w:t>podugovaratelja</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202724" w:rsidRPr="00D44D5F" w14:paraId="7C745E0B" w14:textId="77777777" w:rsidTr="008E3363">
        <w:tc>
          <w:tcPr>
            <w:tcW w:w="5949" w:type="dxa"/>
            <w:shd w:val="clear" w:color="auto" w:fill="FFFFFF" w:themeFill="background1"/>
            <w:vAlign w:val="center"/>
          </w:tcPr>
          <w:p w14:paraId="53D5BBDF" w14:textId="77777777" w:rsidR="00202724" w:rsidRPr="00D44D5F" w:rsidRDefault="00202724">
            <w:pPr>
              <w:pStyle w:val="ListParagraph"/>
              <w:numPr>
                <w:ilvl w:val="0"/>
                <w:numId w:val="34"/>
              </w:numPr>
              <w:tabs>
                <w:tab w:val="left" w:pos="567"/>
              </w:tabs>
              <w:spacing w:after="0" w:line="240" w:lineRule="auto"/>
              <w:ind w:left="454" w:right="-284"/>
              <w:jc w:val="both"/>
              <w:rPr>
                <w:rFonts w:ascii="Arial Narrow" w:hAnsi="Arial Narrow"/>
                <w:b/>
                <w:bCs/>
              </w:rPr>
            </w:pPr>
            <w:r w:rsidRPr="00D44D5F">
              <w:rPr>
                <w:rFonts w:ascii="Arial Narrow" w:hAnsi="Arial Narrow"/>
                <w:b/>
                <w:bCs/>
              </w:rPr>
              <w:t>Pod</w:t>
            </w:r>
            <w:r w:rsidR="002D5751" w:rsidRPr="00D44D5F">
              <w:rPr>
                <w:rFonts w:ascii="Arial Narrow" w:hAnsi="Arial Narrow"/>
                <w:b/>
                <w:bCs/>
              </w:rPr>
              <w:t>ugovaratelj</w:t>
            </w:r>
            <w:r w:rsidRPr="00D44D5F">
              <w:rPr>
                <w:rFonts w:ascii="Arial Narrow" w:hAnsi="Arial Narrow"/>
                <w:b/>
                <w:bCs/>
              </w:rPr>
              <w:t>:</w:t>
            </w:r>
          </w:p>
        </w:tc>
        <w:tc>
          <w:tcPr>
            <w:tcW w:w="3431" w:type="dxa"/>
            <w:vAlign w:val="center"/>
          </w:tcPr>
          <w:p w14:paraId="49953739"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3D8BF505" w14:textId="77777777" w:rsidTr="008E3363">
        <w:tc>
          <w:tcPr>
            <w:tcW w:w="5949" w:type="dxa"/>
            <w:shd w:val="clear" w:color="auto" w:fill="FFFFFF" w:themeFill="background1"/>
            <w:vAlign w:val="center"/>
          </w:tcPr>
          <w:p w14:paraId="1748D21F"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Adresa:</w:t>
            </w:r>
          </w:p>
        </w:tc>
        <w:tc>
          <w:tcPr>
            <w:tcW w:w="3431" w:type="dxa"/>
            <w:vAlign w:val="center"/>
          </w:tcPr>
          <w:p w14:paraId="5FB1A821"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0430C892" w14:textId="77777777" w:rsidTr="008E3363">
        <w:tc>
          <w:tcPr>
            <w:tcW w:w="5949" w:type="dxa"/>
            <w:shd w:val="clear" w:color="auto" w:fill="FFFFFF" w:themeFill="background1"/>
            <w:vAlign w:val="center"/>
          </w:tcPr>
          <w:p w14:paraId="3D43A466"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OIB:</w:t>
            </w:r>
          </w:p>
        </w:tc>
        <w:tc>
          <w:tcPr>
            <w:tcW w:w="3431" w:type="dxa"/>
            <w:vAlign w:val="center"/>
          </w:tcPr>
          <w:p w14:paraId="67069FE3"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44A37C60" w14:textId="77777777" w:rsidTr="008E3363">
        <w:tc>
          <w:tcPr>
            <w:tcW w:w="5949" w:type="dxa"/>
            <w:shd w:val="clear" w:color="auto" w:fill="FFFFFF" w:themeFill="background1"/>
            <w:vAlign w:val="center"/>
          </w:tcPr>
          <w:p w14:paraId="5E8B3B3D"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IBAN:</w:t>
            </w:r>
          </w:p>
        </w:tc>
        <w:tc>
          <w:tcPr>
            <w:tcW w:w="3431" w:type="dxa"/>
            <w:vAlign w:val="center"/>
          </w:tcPr>
          <w:p w14:paraId="1E6C87D3"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7BA179CC" w14:textId="77777777" w:rsidTr="008E3363">
        <w:trPr>
          <w:trHeight w:val="418"/>
        </w:trPr>
        <w:tc>
          <w:tcPr>
            <w:tcW w:w="5949" w:type="dxa"/>
            <w:shd w:val="clear" w:color="auto" w:fill="FFFFFF" w:themeFill="background1"/>
            <w:vAlign w:val="center"/>
          </w:tcPr>
          <w:p w14:paraId="4EE736BB" w14:textId="77777777" w:rsidR="00202724" w:rsidRPr="00D44D5F" w:rsidRDefault="002D5751" w:rsidP="00D34D08">
            <w:pPr>
              <w:spacing w:after="0" w:line="240" w:lineRule="auto"/>
              <w:ind w:right="-284"/>
              <w:jc w:val="both"/>
              <w:rPr>
                <w:rFonts w:ascii="Arial Narrow" w:hAnsi="Arial Narrow"/>
                <w:b/>
                <w:bCs/>
              </w:rPr>
            </w:pPr>
            <w:r w:rsidRPr="00D44D5F">
              <w:rPr>
                <w:rFonts w:ascii="Arial Narrow" w:hAnsi="Arial Narrow"/>
                <w:b/>
                <w:bCs/>
              </w:rPr>
              <w:t xml:space="preserve">Podugovaratelj </w:t>
            </w:r>
            <w:r w:rsidR="00202724" w:rsidRPr="00D44D5F">
              <w:rPr>
                <w:rFonts w:ascii="Arial Narrow" w:hAnsi="Arial Narrow"/>
                <w:b/>
                <w:bCs/>
              </w:rPr>
              <w:t>u sustavu PDV-a (zaokružiti):</w:t>
            </w:r>
          </w:p>
        </w:tc>
        <w:tc>
          <w:tcPr>
            <w:tcW w:w="3431" w:type="dxa"/>
            <w:vAlign w:val="center"/>
          </w:tcPr>
          <w:p w14:paraId="172B8531" w14:textId="77777777"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DA                    NE</w:t>
            </w:r>
          </w:p>
        </w:tc>
      </w:tr>
      <w:tr w:rsidR="00202724" w:rsidRPr="00D44D5F" w14:paraId="4663F0F4" w14:textId="77777777" w:rsidTr="008E3363">
        <w:tc>
          <w:tcPr>
            <w:tcW w:w="5949" w:type="dxa"/>
            <w:shd w:val="clear" w:color="auto" w:fill="FFFFFF" w:themeFill="background1"/>
            <w:vAlign w:val="center"/>
          </w:tcPr>
          <w:p w14:paraId="7CCA6E82" w14:textId="77777777" w:rsidR="00202724" w:rsidRPr="00D44D5F" w:rsidRDefault="00202724" w:rsidP="002C79EA">
            <w:pPr>
              <w:tabs>
                <w:tab w:val="left" w:pos="567"/>
              </w:tabs>
              <w:spacing w:after="0" w:line="240" w:lineRule="auto"/>
              <w:ind w:right="-284"/>
              <w:jc w:val="both"/>
              <w:rPr>
                <w:rFonts w:ascii="Arial Narrow" w:hAnsi="Arial Narrow"/>
                <w:b/>
                <w:bCs/>
              </w:rPr>
            </w:pPr>
            <w:r w:rsidRPr="00D44D5F">
              <w:rPr>
                <w:rFonts w:ascii="Arial Narrow" w:hAnsi="Arial Narrow"/>
                <w:b/>
                <w:bCs/>
              </w:rPr>
              <w:t xml:space="preserve">Kontakt osoba </w:t>
            </w:r>
            <w:r w:rsidR="002C79EA" w:rsidRPr="00D44D5F">
              <w:rPr>
                <w:rFonts w:ascii="Arial Narrow" w:hAnsi="Arial Narrow"/>
                <w:b/>
                <w:bCs/>
              </w:rPr>
              <w:t>podugovaratelja</w:t>
            </w:r>
            <w:r w:rsidRPr="00D44D5F">
              <w:rPr>
                <w:rFonts w:ascii="Arial Narrow" w:hAnsi="Arial Narrow"/>
                <w:b/>
                <w:bCs/>
              </w:rPr>
              <w:t>, telefon, faks, e-pošta</w:t>
            </w:r>
          </w:p>
        </w:tc>
        <w:tc>
          <w:tcPr>
            <w:tcW w:w="3431" w:type="dxa"/>
            <w:vAlign w:val="center"/>
          </w:tcPr>
          <w:p w14:paraId="7CFE648A"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3DF43222" w14:textId="77777777" w:rsidTr="008E3363">
        <w:tc>
          <w:tcPr>
            <w:tcW w:w="5949" w:type="dxa"/>
            <w:shd w:val="clear" w:color="auto" w:fill="FFFFFF" w:themeFill="background1"/>
            <w:vAlign w:val="center"/>
          </w:tcPr>
          <w:p w14:paraId="031F8CFF" w14:textId="77777777" w:rsidR="00202724" w:rsidRPr="00D44D5F" w:rsidRDefault="00202724" w:rsidP="00D34D08">
            <w:pPr>
              <w:spacing w:after="0" w:line="240" w:lineRule="auto"/>
              <w:ind w:right="34"/>
              <w:jc w:val="both"/>
              <w:rPr>
                <w:rFonts w:ascii="Arial Narrow" w:hAnsi="Arial Narrow"/>
                <w:b/>
                <w:bCs/>
              </w:rPr>
            </w:pPr>
            <w:r w:rsidRPr="00D44D5F">
              <w:rPr>
                <w:rFonts w:ascii="Arial Narrow" w:hAnsi="Arial Narrow"/>
                <w:b/>
                <w:bCs/>
              </w:rPr>
              <w:t xml:space="preserve">Dio ugovora koji će izvršavati </w:t>
            </w:r>
            <w:r w:rsidR="002D5751" w:rsidRPr="00D44D5F">
              <w:rPr>
                <w:rFonts w:ascii="Arial Narrow" w:hAnsi="Arial Narrow"/>
                <w:b/>
                <w:bCs/>
              </w:rPr>
              <w:t>podugovaratelj</w:t>
            </w:r>
            <w:r w:rsidR="002D5751" w:rsidRPr="00D44D5F" w:rsidDel="002D5751">
              <w:rPr>
                <w:rFonts w:ascii="Arial Narrow" w:hAnsi="Arial Narrow"/>
                <w:b/>
                <w:bCs/>
              </w:rPr>
              <w:t xml:space="preserve"> </w:t>
            </w:r>
            <w:r w:rsidRPr="00D44D5F">
              <w:rPr>
                <w:rFonts w:ascii="Arial Narrow" w:hAnsi="Arial Narrow"/>
                <w:b/>
                <w:bCs/>
              </w:rPr>
              <w:t>(navesti predmet, količinu, vrijednost i postotni dio):</w:t>
            </w:r>
          </w:p>
        </w:tc>
        <w:tc>
          <w:tcPr>
            <w:tcW w:w="3431" w:type="dxa"/>
            <w:vAlign w:val="center"/>
          </w:tcPr>
          <w:p w14:paraId="6C70C9A2" w14:textId="77777777" w:rsidR="00202724" w:rsidRPr="00D44D5F" w:rsidRDefault="00202724" w:rsidP="00D34D08">
            <w:pPr>
              <w:spacing w:after="0" w:line="240" w:lineRule="auto"/>
              <w:ind w:right="-284"/>
              <w:jc w:val="both"/>
              <w:rPr>
                <w:rFonts w:ascii="Arial Narrow" w:hAnsi="Arial Narrow"/>
                <w:bCs/>
              </w:rPr>
            </w:pPr>
          </w:p>
        </w:tc>
      </w:tr>
    </w:tbl>
    <w:p w14:paraId="5C340A82" w14:textId="77777777" w:rsidR="00202724" w:rsidRPr="00D44D5F" w:rsidRDefault="00202724">
      <w:pPr>
        <w:tabs>
          <w:tab w:val="left" w:pos="567"/>
        </w:tabs>
        <w:spacing w:after="0" w:line="240" w:lineRule="auto"/>
        <w:ind w:right="-284"/>
        <w:jc w:val="both"/>
        <w:rPr>
          <w:rFonts w:ascii="Arial Narrow" w:hAnsi="Arial Narrow"/>
          <w:b/>
          <w:bCs/>
        </w:rPr>
      </w:pPr>
    </w:p>
    <w:p w14:paraId="5383F3FE" w14:textId="77777777" w:rsidR="008E3363" w:rsidRPr="00D44D5F" w:rsidRDefault="008E3363">
      <w:pPr>
        <w:tabs>
          <w:tab w:val="left" w:pos="567"/>
        </w:tabs>
        <w:spacing w:after="0" w:line="240" w:lineRule="auto"/>
        <w:ind w:right="-284"/>
        <w:jc w:val="both"/>
        <w:rPr>
          <w:rFonts w:ascii="Arial Narrow" w:hAnsi="Arial Narrow"/>
          <w:b/>
          <w:bCs/>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202724" w:rsidRPr="00D44D5F" w14:paraId="78907E9E" w14:textId="77777777" w:rsidTr="008E3363">
        <w:tc>
          <w:tcPr>
            <w:tcW w:w="5949" w:type="dxa"/>
            <w:shd w:val="clear" w:color="auto" w:fill="FFFFFF" w:themeFill="background1"/>
            <w:vAlign w:val="center"/>
          </w:tcPr>
          <w:p w14:paraId="08343E27"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 xml:space="preserve">2) </w:t>
            </w:r>
            <w:r w:rsidR="002D5751" w:rsidRPr="00D44D5F">
              <w:rPr>
                <w:rFonts w:ascii="Arial Narrow" w:hAnsi="Arial Narrow"/>
                <w:b/>
                <w:bCs/>
              </w:rPr>
              <w:t>Podugovaratelj</w:t>
            </w:r>
            <w:r w:rsidRPr="00D44D5F">
              <w:rPr>
                <w:rFonts w:ascii="Arial Narrow" w:hAnsi="Arial Narrow"/>
                <w:b/>
                <w:bCs/>
              </w:rPr>
              <w:t>:</w:t>
            </w:r>
          </w:p>
        </w:tc>
        <w:tc>
          <w:tcPr>
            <w:tcW w:w="3431" w:type="dxa"/>
            <w:vAlign w:val="center"/>
          </w:tcPr>
          <w:p w14:paraId="574120B4"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3DFBF251" w14:textId="77777777" w:rsidTr="008E3363">
        <w:tc>
          <w:tcPr>
            <w:tcW w:w="5949" w:type="dxa"/>
            <w:shd w:val="clear" w:color="auto" w:fill="FFFFFF" w:themeFill="background1"/>
            <w:vAlign w:val="center"/>
          </w:tcPr>
          <w:p w14:paraId="5A565C72"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Adresa:</w:t>
            </w:r>
          </w:p>
        </w:tc>
        <w:tc>
          <w:tcPr>
            <w:tcW w:w="3431" w:type="dxa"/>
            <w:vAlign w:val="center"/>
          </w:tcPr>
          <w:p w14:paraId="3E2574BB"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52C8FF39" w14:textId="77777777" w:rsidTr="008E3363">
        <w:tc>
          <w:tcPr>
            <w:tcW w:w="5949" w:type="dxa"/>
            <w:shd w:val="clear" w:color="auto" w:fill="FFFFFF" w:themeFill="background1"/>
            <w:vAlign w:val="center"/>
          </w:tcPr>
          <w:p w14:paraId="058BD2BD"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OIB:</w:t>
            </w:r>
          </w:p>
        </w:tc>
        <w:tc>
          <w:tcPr>
            <w:tcW w:w="3431" w:type="dxa"/>
            <w:vAlign w:val="center"/>
          </w:tcPr>
          <w:p w14:paraId="602050CF"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347B6298" w14:textId="77777777" w:rsidTr="008E3363">
        <w:tc>
          <w:tcPr>
            <w:tcW w:w="5949" w:type="dxa"/>
            <w:shd w:val="clear" w:color="auto" w:fill="FFFFFF" w:themeFill="background1"/>
            <w:vAlign w:val="center"/>
          </w:tcPr>
          <w:p w14:paraId="03F40860"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IBAN:</w:t>
            </w:r>
          </w:p>
        </w:tc>
        <w:tc>
          <w:tcPr>
            <w:tcW w:w="3431" w:type="dxa"/>
            <w:vAlign w:val="center"/>
          </w:tcPr>
          <w:p w14:paraId="43F1F61C"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055EA1BD" w14:textId="77777777" w:rsidTr="008E3363">
        <w:trPr>
          <w:trHeight w:val="272"/>
        </w:trPr>
        <w:tc>
          <w:tcPr>
            <w:tcW w:w="5949" w:type="dxa"/>
            <w:shd w:val="clear" w:color="auto" w:fill="FFFFFF" w:themeFill="background1"/>
            <w:vAlign w:val="center"/>
          </w:tcPr>
          <w:p w14:paraId="7C823390" w14:textId="77777777" w:rsidR="00202724" w:rsidRPr="00D44D5F" w:rsidRDefault="002D5751">
            <w:pPr>
              <w:tabs>
                <w:tab w:val="left" w:pos="567"/>
              </w:tabs>
              <w:spacing w:after="0" w:line="240" w:lineRule="auto"/>
              <w:ind w:right="-284"/>
              <w:jc w:val="both"/>
              <w:rPr>
                <w:rFonts w:ascii="Arial Narrow" w:hAnsi="Arial Narrow"/>
                <w:b/>
                <w:bCs/>
              </w:rPr>
            </w:pPr>
            <w:r w:rsidRPr="00D44D5F">
              <w:rPr>
                <w:rFonts w:ascii="Arial Narrow" w:hAnsi="Arial Narrow"/>
                <w:b/>
                <w:bCs/>
              </w:rPr>
              <w:t xml:space="preserve">Podugovaratelj </w:t>
            </w:r>
            <w:r w:rsidR="00202724" w:rsidRPr="00D44D5F">
              <w:rPr>
                <w:rFonts w:ascii="Arial Narrow" w:hAnsi="Arial Narrow"/>
                <w:b/>
                <w:bCs/>
              </w:rPr>
              <w:t>u sustavu PDV-a (zaokružiti):</w:t>
            </w:r>
          </w:p>
        </w:tc>
        <w:tc>
          <w:tcPr>
            <w:tcW w:w="3431" w:type="dxa"/>
            <w:vAlign w:val="center"/>
          </w:tcPr>
          <w:p w14:paraId="2A010D0E" w14:textId="77777777" w:rsidR="00202724" w:rsidRPr="00D44D5F" w:rsidRDefault="00202724">
            <w:pPr>
              <w:tabs>
                <w:tab w:val="left" w:pos="567"/>
              </w:tabs>
              <w:spacing w:after="0" w:line="240" w:lineRule="auto"/>
              <w:ind w:right="-284"/>
              <w:jc w:val="both"/>
              <w:rPr>
                <w:rFonts w:ascii="Arial Narrow" w:hAnsi="Arial Narrow"/>
                <w:bCs/>
              </w:rPr>
            </w:pPr>
            <w:r w:rsidRPr="00D44D5F">
              <w:rPr>
                <w:rFonts w:ascii="Arial Narrow" w:hAnsi="Arial Narrow"/>
                <w:bCs/>
              </w:rPr>
              <w:t>DA                    NE</w:t>
            </w:r>
          </w:p>
        </w:tc>
      </w:tr>
      <w:tr w:rsidR="00202724" w:rsidRPr="00D44D5F" w14:paraId="772423A6" w14:textId="77777777" w:rsidTr="008E3363">
        <w:tc>
          <w:tcPr>
            <w:tcW w:w="5949" w:type="dxa"/>
            <w:shd w:val="clear" w:color="auto" w:fill="FFFFFF" w:themeFill="background1"/>
            <w:vAlign w:val="center"/>
          </w:tcPr>
          <w:p w14:paraId="1A6F865C" w14:textId="77777777" w:rsidR="00202724" w:rsidRPr="00D44D5F" w:rsidRDefault="00202724" w:rsidP="002C79EA">
            <w:pPr>
              <w:tabs>
                <w:tab w:val="left" w:pos="567"/>
              </w:tabs>
              <w:spacing w:after="0" w:line="240" w:lineRule="auto"/>
              <w:ind w:right="-284"/>
              <w:jc w:val="both"/>
              <w:rPr>
                <w:rFonts w:ascii="Arial Narrow" w:hAnsi="Arial Narrow"/>
                <w:b/>
                <w:bCs/>
              </w:rPr>
            </w:pPr>
            <w:r w:rsidRPr="00D44D5F">
              <w:rPr>
                <w:rFonts w:ascii="Arial Narrow" w:hAnsi="Arial Narrow"/>
                <w:b/>
                <w:bCs/>
              </w:rPr>
              <w:t xml:space="preserve">Kontakt osoba </w:t>
            </w:r>
            <w:r w:rsidR="002C79EA" w:rsidRPr="00D44D5F">
              <w:rPr>
                <w:rFonts w:ascii="Arial Narrow" w:hAnsi="Arial Narrow"/>
                <w:b/>
                <w:bCs/>
              </w:rPr>
              <w:t>podugovaratelja</w:t>
            </w:r>
            <w:r w:rsidRPr="00D44D5F">
              <w:rPr>
                <w:rFonts w:ascii="Arial Narrow" w:hAnsi="Arial Narrow"/>
                <w:b/>
                <w:bCs/>
              </w:rPr>
              <w:t>, telefon, faks, e-pošta</w:t>
            </w:r>
          </w:p>
        </w:tc>
        <w:tc>
          <w:tcPr>
            <w:tcW w:w="3431" w:type="dxa"/>
            <w:vAlign w:val="center"/>
          </w:tcPr>
          <w:p w14:paraId="438241D3"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68E02D41" w14:textId="77777777" w:rsidTr="008E3363">
        <w:tc>
          <w:tcPr>
            <w:tcW w:w="5949" w:type="dxa"/>
            <w:shd w:val="clear" w:color="auto" w:fill="FFFFFF" w:themeFill="background1"/>
            <w:vAlign w:val="center"/>
          </w:tcPr>
          <w:p w14:paraId="40789C01" w14:textId="77777777" w:rsidR="00202724" w:rsidRPr="00D44D5F" w:rsidRDefault="00202724" w:rsidP="00D34D08">
            <w:pPr>
              <w:spacing w:after="0" w:line="240" w:lineRule="auto"/>
              <w:jc w:val="both"/>
              <w:rPr>
                <w:rFonts w:ascii="Arial Narrow" w:hAnsi="Arial Narrow"/>
                <w:b/>
                <w:bCs/>
              </w:rPr>
            </w:pPr>
            <w:r w:rsidRPr="00D44D5F">
              <w:rPr>
                <w:rFonts w:ascii="Arial Narrow" w:hAnsi="Arial Narrow"/>
                <w:b/>
                <w:bCs/>
              </w:rPr>
              <w:t xml:space="preserve">Dio ugovora koji će izvršavati </w:t>
            </w:r>
            <w:r w:rsidR="002D5751" w:rsidRPr="00D44D5F">
              <w:rPr>
                <w:rFonts w:ascii="Arial Narrow" w:hAnsi="Arial Narrow"/>
                <w:b/>
                <w:bCs/>
              </w:rPr>
              <w:t>podugovaratelj</w:t>
            </w:r>
            <w:r w:rsidR="002D5751" w:rsidRPr="00D44D5F" w:rsidDel="002D5751">
              <w:rPr>
                <w:rFonts w:ascii="Arial Narrow" w:hAnsi="Arial Narrow"/>
                <w:b/>
                <w:bCs/>
              </w:rPr>
              <w:t xml:space="preserve"> </w:t>
            </w:r>
            <w:r w:rsidRPr="00D44D5F">
              <w:rPr>
                <w:rFonts w:ascii="Arial Narrow" w:hAnsi="Arial Narrow"/>
                <w:b/>
                <w:bCs/>
              </w:rPr>
              <w:t>(navesti predmet, količinu, vrijednost i postotni dio):</w:t>
            </w:r>
          </w:p>
        </w:tc>
        <w:tc>
          <w:tcPr>
            <w:tcW w:w="3431" w:type="dxa"/>
            <w:vAlign w:val="center"/>
          </w:tcPr>
          <w:p w14:paraId="6E05A036" w14:textId="77777777" w:rsidR="00202724" w:rsidRPr="00D44D5F" w:rsidRDefault="00202724" w:rsidP="00D34D08">
            <w:pPr>
              <w:spacing w:after="0" w:line="240" w:lineRule="auto"/>
              <w:ind w:right="-284"/>
              <w:jc w:val="both"/>
              <w:rPr>
                <w:rFonts w:ascii="Arial Narrow" w:hAnsi="Arial Narrow"/>
                <w:bCs/>
              </w:rPr>
            </w:pPr>
          </w:p>
        </w:tc>
      </w:tr>
    </w:tbl>
    <w:p w14:paraId="7B34F758" w14:textId="77777777" w:rsidR="00327E16" w:rsidRPr="00D44D5F" w:rsidRDefault="00327E16" w:rsidP="00D34D08">
      <w:pPr>
        <w:tabs>
          <w:tab w:val="left" w:pos="567"/>
        </w:tabs>
        <w:spacing w:after="0" w:line="240" w:lineRule="auto"/>
        <w:ind w:right="-284"/>
        <w:jc w:val="both"/>
        <w:rPr>
          <w:rFonts w:ascii="Arial Narrow" w:hAnsi="Arial Narrow"/>
          <w:highlight w:val="lightGray"/>
          <w:u w:val="single"/>
        </w:rPr>
      </w:pPr>
    </w:p>
    <w:p w14:paraId="3A01D7EA" w14:textId="77777777" w:rsidR="00327E16" w:rsidRPr="00D44D5F" w:rsidRDefault="00327E16" w:rsidP="00D34D08">
      <w:pPr>
        <w:spacing w:after="160" w:line="259" w:lineRule="auto"/>
        <w:ind w:right="-284"/>
        <w:jc w:val="both"/>
        <w:rPr>
          <w:rFonts w:ascii="Arial Narrow" w:hAnsi="Arial Narrow"/>
          <w:highlight w:val="lightGray"/>
          <w:u w:val="single"/>
        </w:rPr>
      </w:pPr>
      <w:r w:rsidRPr="00D44D5F">
        <w:rPr>
          <w:rFonts w:ascii="Arial Narrow" w:hAnsi="Arial Narrow"/>
          <w:highlight w:val="lightGray"/>
          <w:u w:val="single"/>
        </w:rPr>
        <w:br w:type="page"/>
      </w:r>
    </w:p>
    <w:p w14:paraId="73C50A0A" w14:textId="77777777" w:rsidR="00202724" w:rsidRPr="00D44D5F" w:rsidRDefault="00202724">
      <w:pPr>
        <w:tabs>
          <w:tab w:val="left" w:pos="567"/>
        </w:tabs>
        <w:spacing w:after="0" w:line="240" w:lineRule="auto"/>
        <w:ind w:right="-284"/>
        <w:jc w:val="center"/>
        <w:rPr>
          <w:rFonts w:ascii="Arial Narrow" w:hAnsi="Arial Narrow"/>
          <w:highlight w:val="lightGray"/>
          <w:u w:val="single"/>
        </w:rPr>
      </w:pPr>
      <w:r w:rsidRPr="00D44D5F">
        <w:rPr>
          <w:rFonts w:ascii="Arial Narrow" w:hAnsi="Arial Narrow"/>
          <w:highlight w:val="lightGray"/>
          <w:u w:val="single"/>
        </w:rPr>
        <w:lastRenderedPageBreak/>
        <w:t xml:space="preserve">PRILOG II DOKUMENTACIJE </w:t>
      </w:r>
      <w:r w:rsidR="0042451F" w:rsidRPr="00D44D5F">
        <w:rPr>
          <w:rFonts w:ascii="Arial Narrow" w:hAnsi="Arial Narrow"/>
          <w:highlight w:val="lightGray"/>
          <w:u w:val="single"/>
        </w:rPr>
        <w:t>O NABAVI</w:t>
      </w:r>
    </w:p>
    <w:p w14:paraId="691F2042" w14:textId="77777777" w:rsidR="00202724" w:rsidRPr="00D44D5F" w:rsidRDefault="00202724">
      <w:pPr>
        <w:tabs>
          <w:tab w:val="left" w:pos="567"/>
        </w:tabs>
        <w:spacing w:after="0" w:line="240" w:lineRule="auto"/>
        <w:ind w:right="-284"/>
        <w:jc w:val="center"/>
        <w:rPr>
          <w:rFonts w:ascii="Arial Narrow" w:hAnsi="Arial Narrow"/>
          <w:highlight w:val="lightGray"/>
          <w:u w:val="single"/>
        </w:rPr>
      </w:pPr>
      <w:r w:rsidRPr="00D44D5F">
        <w:rPr>
          <w:rFonts w:ascii="Arial Narrow" w:hAnsi="Arial Narrow"/>
          <w:highlight w:val="lightGray"/>
          <w:u w:val="single"/>
        </w:rPr>
        <w:t>IZJAVA O NEPOSTOJANJU</w:t>
      </w:r>
      <w:r w:rsidR="004E5832" w:rsidRPr="00D44D5F">
        <w:rPr>
          <w:rFonts w:ascii="Arial Narrow" w:hAnsi="Arial Narrow"/>
          <w:highlight w:val="lightGray"/>
          <w:u w:val="single"/>
        </w:rPr>
        <w:t xml:space="preserve"> OSNOVA ZA</w:t>
      </w:r>
      <w:r w:rsidRPr="00D44D5F">
        <w:rPr>
          <w:rFonts w:ascii="Arial Narrow" w:hAnsi="Arial Narrow"/>
          <w:highlight w:val="lightGray"/>
          <w:u w:val="single"/>
        </w:rPr>
        <w:t xml:space="preserve"> ISKLJUČENJ</w:t>
      </w:r>
      <w:r w:rsidR="004E5832" w:rsidRPr="00D44D5F">
        <w:rPr>
          <w:rFonts w:ascii="Arial Narrow" w:hAnsi="Arial Narrow"/>
          <w:highlight w:val="lightGray"/>
          <w:u w:val="single"/>
        </w:rPr>
        <w:t>E</w:t>
      </w:r>
    </w:p>
    <w:p w14:paraId="6A258347" w14:textId="77777777" w:rsidR="00202724" w:rsidRPr="00D44D5F" w:rsidRDefault="008E3363">
      <w:pPr>
        <w:tabs>
          <w:tab w:val="left" w:pos="567"/>
        </w:tabs>
        <w:spacing w:after="0" w:line="240" w:lineRule="auto"/>
        <w:ind w:right="-284"/>
        <w:jc w:val="center"/>
        <w:rPr>
          <w:rFonts w:ascii="Arial Narrow" w:hAnsi="Arial Narrow"/>
          <w:bCs/>
          <w:highlight w:val="lightGray"/>
          <w:lang w:bidi="hr-HR"/>
        </w:rPr>
      </w:pPr>
      <w:r w:rsidRPr="00D44D5F">
        <w:rPr>
          <w:rFonts w:ascii="Arial Narrow" w:hAnsi="Arial Narrow"/>
          <w:bCs/>
          <w:highlight w:val="lightGray"/>
          <w:lang w:bidi="hr-HR"/>
        </w:rPr>
        <w:t>Naziv i b</w:t>
      </w:r>
      <w:r w:rsidR="00202724" w:rsidRPr="00D44D5F">
        <w:rPr>
          <w:rFonts w:ascii="Arial Narrow" w:hAnsi="Arial Narrow"/>
          <w:bCs/>
          <w:highlight w:val="lightGray"/>
          <w:lang w:bidi="hr-HR"/>
        </w:rPr>
        <w:t>roj nabave: _____________________</w:t>
      </w:r>
    </w:p>
    <w:p w14:paraId="3C2A2BEF" w14:textId="77777777" w:rsidR="008E3363" w:rsidRPr="00D44D5F" w:rsidRDefault="008E3363">
      <w:pPr>
        <w:tabs>
          <w:tab w:val="left" w:pos="567"/>
        </w:tabs>
        <w:spacing w:after="0" w:line="240" w:lineRule="auto"/>
        <w:ind w:right="-284"/>
        <w:jc w:val="both"/>
        <w:rPr>
          <w:rFonts w:ascii="Arial Narrow" w:hAnsi="Arial Narrow"/>
          <w:bCs/>
        </w:rPr>
      </w:pPr>
    </w:p>
    <w:p w14:paraId="38E4544E" w14:textId="77777777" w:rsidR="00267671" w:rsidRPr="00D44D5F" w:rsidRDefault="00267671" w:rsidP="00267671">
      <w:pPr>
        <w:tabs>
          <w:tab w:val="left" w:pos="567"/>
        </w:tabs>
        <w:spacing w:after="0" w:line="240" w:lineRule="auto"/>
        <w:jc w:val="both"/>
        <w:rPr>
          <w:rFonts w:ascii="Arial Narrow" w:hAnsi="Arial Narrow"/>
          <w:bCs/>
        </w:rPr>
      </w:pPr>
      <w:r w:rsidRPr="00D44D5F">
        <w:rPr>
          <w:rFonts w:ascii="Arial Narrow" w:hAnsi="Arial Narrow"/>
          <w:bCs/>
        </w:rPr>
        <w:t xml:space="preserve">Radi dokazivanja nepostojanja situacija opisanih točkom 3 Dokumentacije </w:t>
      </w:r>
      <w:r w:rsidR="0073484D" w:rsidRPr="00D44D5F">
        <w:rPr>
          <w:rFonts w:ascii="Arial Narrow" w:hAnsi="Arial Narrow"/>
          <w:bCs/>
        </w:rPr>
        <w:t>o nabavi</w:t>
      </w:r>
      <w:r w:rsidRPr="00D44D5F">
        <w:rPr>
          <w:rFonts w:ascii="Arial Narrow" w:hAnsi="Arial Narrow"/>
          <w:bCs/>
        </w:rPr>
        <w:t>, a koje bi mogle dovesti do isključenja ponuditelja iz postupka nabave, dajem</w:t>
      </w:r>
    </w:p>
    <w:p w14:paraId="2A82FE11" w14:textId="77777777" w:rsidR="00267671" w:rsidRPr="00D44D5F" w:rsidRDefault="00267671" w:rsidP="00D34D08">
      <w:pPr>
        <w:jc w:val="both"/>
        <w:rPr>
          <w:rFonts w:ascii="Arial Narrow" w:hAnsi="Arial Narrow" w:cs="Arial"/>
        </w:rPr>
      </w:pPr>
    </w:p>
    <w:p w14:paraId="7E59A1D2" w14:textId="77777777" w:rsidR="004D6127" w:rsidRPr="00D44D5F" w:rsidRDefault="008E22FF" w:rsidP="00D44D5F">
      <w:pPr>
        <w:jc w:val="center"/>
        <w:rPr>
          <w:rFonts w:ascii="Arial Narrow" w:hAnsi="Arial Narrow" w:cs="Arial"/>
          <w:b/>
        </w:rPr>
      </w:pPr>
      <w:r w:rsidRPr="00D44D5F">
        <w:rPr>
          <w:rFonts w:ascii="Arial Narrow" w:hAnsi="Arial Narrow" w:cs="Arial"/>
          <w:b/>
        </w:rPr>
        <w:t>I Z J A V U</w:t>
      </w:r>
    </w:p>
    <w:p w14:paraId="4FA1F8B6" w14:textId="77777777" w:rsidR="004D6127" w:rsidRPr="00D44D5F" w:rsidRDefault="008E22FF" w:rsidP="00D34D08">
      <w:pPr>
        <w:jc w:val="both"/>
        <w:rPr>
          <w:rFonts w:ascii="Arial Narrow" w:hAnsi="Arial Narrow" w:cs="Arial"/>
        </w:rPr>
      </w:pPr>
      <w:r w:rsidRPr="00D44D5F">
        <w:rPr>
          <w:rFonts w:ascii="Arial Narrow" w:hAnsi="Arial Narrow" w:cs="Arial"/>
        </w:rPr>
        <w:t>kojom ja _____________________</w:t>
      </w:r>
      <w:r w:rsidR="004D6127" w:rsidRPr="00D44D5F">
        <w:rPr>
          <w:rFonts w:ascii="Arial Narrow" w:hAnsi="Arial Narrow" w:cs="Arial"/>
        </w:rPr>
        <w:t>____ iz _______________________________________</w:t>
      </w:r>
    </w:p>
    <w:p w14:paraId="13CF4F0A" w14:textId="77777777" w:rsidR="004D6127" w:rsidRPr="00D44D5F" w:rsidRDefault="004D6127" w:rsidP="00D34D08">
      <w:pPr>
        <w:ind w:left="1416" w:firstLine="708"/>
        <w:jc w:val="both"/>
        <w:rPr>
          <w:rFonts w:ascii="Arial Narrow" w:hAnsi="Arial Narrow" w:cs="Arial"/>
        </w:rPr>
      </w:pPr>
      <w:r w:rsidRPr="00D44D5F">
        <w:rPr>
          <w:rFonts w:ascii="Arial Narrow" w:hAnsi="Arial Narrow" w:cs="Arial"/>
        </w:rPr>
        <w:t xml:space="preserve">(ime i prezime) </w:t>
      </w:r>
      <w:r w:rsidRPr="00D44D5F">
        <w:rPr>
          <w:rFonts w:ascii="Arial Narrow" w:hAnsi="Arial Narrow" w:cs="Arial"/>
        </w:rPr>
        <w:tab/>
      </w:r>
      <w:r w:rsidRPr="00D44D5F">
        <w:rPr>
          <w:rFonts w:ascii="Arial Narrow" w:hAnsi="Arial Narrow" w:cs="Arial"/>
        </w:rPr>
        <w:tab/>
      </w:r>
      <w:r w:rsidRPr="00D44D5F">
        <w:rPr>
          <w:rFonts w:ascii="Arial Narrow" w:hAnsi="Arial Narrow" w:cs="Arial"/>
        </w:rPr>
        <w:tab/>
      </w:r>
      <w:r w:rsidRPr="00D44D5F">
        <w:rPr>
          <w:rFonts w:ascii="Arial Narrow" w:hAnsi="Arial Narrow" w:cs="Arial"/>
        </w:rPr>
        <w:tab/>
        <w:t>(adresa stanovanja)</w:t>
      </w:r>
    </w:p>
    <w:p w14:paraId="1317DBD9" w14:textId="77777777" w:rsidR="004D6127" w:rsidRPr="00D44D5F" w:rsidRDefault="004D6127" w:rsidP="00D34D08">
      <w:pPr>
        <w:jc w:val="both"/>
        <w:rPr>
          <w:rFonts w:ascii="Arial Narrow" w:hAnsi="Arial Narrow" w:cs="Arial"/>
        </w:rPr>
      </w:pPr>
    </w:p>
    <w:p w14:paraId="1559C390" w14:textId="77777777" w:rsidR="004D6127" w:rsidRPr="00D44D5F" w:rsidRDefault="004D6127" w:rsidP="00D34D08">
      <w:pPr>
        <w:jc w:val="both"/>
        <w:rPr>
          <w:rFonts w:ascii="Arial Narrow" w:hAnsi="Arial Narrow" w:cs="Arial"/>
        </w:rPr>
      </w:pPr>
      <w:r w:rsidRPr="00D44D5F">
        <w:rPr>
          <w:rFonts w:ascii="Arial Narrow" w:hAnsi="Arial Narrow" w:cs="Arial"/>
        </w:rPr>
        <w:t>broj osobne iskaznice ______________</w:t>
      </w:r>
      <w:r w:rsidR="008E22FF" w:rsidRPr="00D44D5F">
        <w:rPr>
          <w:rFonts w:ascii="Arial Narrow" w:hAnsi="Arial Narrow" w:cs="Arial"/>
        </w:rPr>
        <w:t>_ izdane od____________________</w:t>
      </w:r>
      <w:r w:rsidRPr="00D44D5F">
        <w:rPr>
          <w:rFonts w:ascii="Arial Narrow" w:hAnsi="Arial Narrow" w:cs="Arial"/>
        </w:rPr>
        <w:t>_____________</w:t>
      </w:r>
    </w:p>
    <w:p w14:paraId="2FB039D7" w14:textId="77777777" w:rsidR="004D6127" w:rsidRPr="00D44D5F" w:rsidRDefault="004D6127" w:rsidP="00D34D08">
      <w:pPr>
        <w:jc w:val="both"/>
        <w:rPr>
          <w:rFonts w:ascii="Arial Narrow" w:hAnsi="Arial Narrow" w:cs="Arial"/>
        </w:rPr>
      </w:pPr>
    </w:p>
    <w:p w14:paraId="16A7AE5F" w14:textId="77777777" w:rsidR="004D6127" w:rsidRPr="00D44D5F" w:rsidRDefault="004D6127" w:rsidP="00D34D08">
      <w:pPr>
        <w:jc w:val="both"/>
        <w:rPr>
          <w:rFonts w:ascii="Arial Narrow" w:hAnsi="Arial Narrow" w:cs="Arial"/>
        </w:rPr>
      </w:pPr>
      <w:r w:rsidRPr="00D44D5F">
        <w:rPr>
          <w:rFonts w:ascii="Arial Narrow" w:hAnsi="Arial Narrow" w:cs="Arial"/>
        </w:rPr>
        <w:t>kao po zakonu ovlaštena osoba za zastupanje pravne osobe gospodarskog subjekta</w:t>
      </w:r>
    </w:p>
    <w:p w14:paraId="39D92E01" w14:textId="77777777" w:rsidR="004D6127" w:rsidRPr="00D44D5F" w:rsidRDefault="004D6127" w:rsidP="00D34D08">
      <w:pPr>
        <w:jc w:val="both"/>
        <w:rPr>
          <w:rFonts w:ascii="Arial Narrow" w:hAnsi="Arial Narrow" w:cs="Arial"/>
        </w:rPr>
      </w:pPr>
    </w:p>
    <w:p w14:paraId="5BC6BEBE" w14:textId="77777777" w:rsidR="004D6127" w:rsidRPr="00D44D5F" w:rsidRDefault="008E22FF" w:rsidP="00D34D08">
      <w:pPr>
        <w:jc w:val="both"/>
        <w:rPr>
          <w:rFonts w:ascii="Arial Narrow" w:hAnsi="Arial Narrow" w:cs="Arial"/>
        </w:rPr>
      </w:pPr>
      <w:r w:rsidRPr="00D44D5F">
        <w:rPr>
          <w:rFonts w:ascii="Arial Narrow" w:hAnsi="Arial Narrow" w:cs="Arial"/>
        </w:rPr>
        <w:t>____________________________</w:t>
      </w:r>
      <w:r w:rsidR="004D6127" w:rsidRPr="00D44D5F">
        <w:rPr>
          <w:rFonts w:ascii="Arial Narrow" w:hAnsi="Arial Narrow" w:cs="Arial"/>
        </w:rPr>
        <w:t>____________________________________________</w:t>
      </w:r>
    </w:p>
    <w:p w14:paraId="72906BD1" w14:textId="77777777" w:rsidR="004D6127" w:rsidRPr="00D44D5F" w:rsidRDefault="008E22FF" w:rsidP="00D34D08">
      <w:pPr>
        <w:jc w:val="both"/>
        <w:rPr>
          <w:rFonts w:ascii="Arial Narrow" w:hAnsi="Arial Narrow" w:cs="Arial"/>
        </w:rPr>
      </w:pPr>
      <w:r w:rsidRPr="00D44D5F">
        <w:rPr>
          <w:rFonts w:ascii="Arial Narrow" w:hAnsi="Arial Narrow" w:cs="Arial"/>
        </w:rPr>
        <w:t>______</w:t>
      </w:r>
      <w:r w:rsidR="004D6127" w:rsidRPr="00D44D5F">
        <w:rPr>
          <w:rFonts w:ascii="Arial Narrow" w:hAnsi="Arial Narrow" w:cs="Arial"/>
        </w:rPr>
        <w:t>__________________________________________________________________</w:t>
      </w:r>
    </w:p>
    <w:p w14:paraId="2985273D" w14:textId="77777777" w:rsidR="004D6127" w:rsidRPr="00D44D5F" w:rsidRDefault="004D6127" w:rsidP="00D34D08">
      <w:pPr>
        <w:jc w:val="both"/>
        <w:rPr>
          <w:rFonts w:ascii="Arial Narrow" w:hAnsi="Arial Narrow" w:cs="Arial"/>
        </w:rPr>
      </w:pPr>
      <w:r w:rsidRPr="00D44D5F">
        <w:rPr>
          <w:rFonts w:ascii="Arial Narrow" w:hAnsi="Arial Narrow" w:cs="Arial"/>
        </w:rPr>
        <w:t>(naziv i adresa gospodarskog s</w:t>
      </w:r>
      <w:r w:rsidR="008E22FF" w:rsidRPr="00D44D5F">
        <w:rPr>
          <w:rFonts w:ascii="Arial Narrow" w:hAnsi="Arial Narrow" w:cs="Arial"/>
        </w:rPr>
        <w:t>ubjekta, OIB)</w:t>
      </w:r>
    </w:p>
    <w:p w14:paraId="743F21CE" w14:textId="77777777" w:rsidR="006D0325" w:rsidRPr="00D44D5F" w:rsidRDefault="004D6127">
      <w:pPr>
        <w:autoSpaceDE w:val="0"/>
        <w:autoSpaceDN w:val="0"/>
        <w:adjustRightInd w:val="0"/>
        <w:jc w:val="both"/>
        <w:rPr>
          <w:rFonts w:ascii="Arial Narrow" w:hAnsi="Arial Narrow" w:cs="Arial"/>
        </w:rPr>
      </w:pPr>
      <w:r w:rsidRPr="00D44D5F">
        <w:rPr>
          <w:rFonts w:ascii="Arial Narrow" w:hAnsi="Arial Narrow" w:cs="Arial"/>
        </w:rPr>
        <w:t>pod materijalnom i kaznenom odgovornošću izjavljujem z</w:t>
      </w:r>
      <w:r w:rsidR="006D0325" w:rsidRPr="00D44D5F">
        <w:rPr>
          <w:rFonts w:ascii="Arial Narrow" w:hAnsi="Arial Narrow" w:cs="Arial"/>
        </w:rPr>
        <w:t>a sebe i za gospodarski subjekt:</w:t>
      </w:r>
    </w:p>
    <w:p w14:paraId="3500C317" w14:textId="77777777" w:rsidR="004D6127" w:rsidRPr="00D44D5F" w:rsidRDefault="006D0325">
      <w:pPr>
        <w:autoSpaceDE w:val="0"/>
        <w:autoSpaceDN w:val="0"/>
        <w:adjustRightInd w:val="0"/>
        <w:jc w:val="both"/>
        <w:rPr>
          <w:rFonts w:ascii="Arial Narrow" w:hAnsi="Arial Narrow" w:cs="Arial"/>
        </w:rPr>
      </w:pPr>
      <w:r w:rsidRPr="00D44D5F">
        <w:rPr>
          <w:rFonts w:ascii="Arial Narrow" w:hAnsi="Arial Narrow" w:cs="Arial"/>
        </w:rPr>
        <w:t>1.</w:t>
      </w:r>
      <w:r w:rsidR="004D6127" w:rsidRPr="00D44D5F">
        <w:rPr>
          <w:rFonts w:ascii="Arial Narrow" w:hAnsi="Arial Narrow" w:cs="Arial"/>
        </w:rPr>
        <w:t xml:space="preserve"> da protiv mene osobno niti protiv gospodarskog subjekta kojeg zastupam nije izrečena pravomoćna osuđujuća presuda za bilo koje od dolje navedenih kaznenih djela odnosno </w:t>
      </w:r>
      <w:r w:rsidRPr="00D44D5F">
        <w:rPr>
          <w:rFonts w:ascii="Arial Narrow" w:hAnsi="Arial Narrow"/>
          <w:bCs/>
          <w:lang w:bidi="hr-HR"/>
        </w:rPr>
        <w:t>za odgovarajuća kaznena djela koja, prema nacionalnim propisima države poslovnog nastana gospodarskog subjekta, odnosno države čiji sam državljanin:</w:t>
      </w:r>
    </w:p>
    <w:p w14:paraId="79490884" w14:textId="77777777" w:rsidR="008E22FF" w:rsidRPr="00D44D5F" w:rsidRDefault="008E22FF" w:rsidP="00D34D08">
      <w:pPr>
        <w:numPr>
          <w:ilvl w:val="0"/>
          <w:numId w:val="77"/>
        </w:numPr>
        <w:spacing w:after="0" w:line="240" w:lineRule="auto"/>
        <w:ind w:right="-284"/>
        <w:jc w:val="both"/>
        <w:rPr>
          <w:rFonts w:ascii="Arial Narrow" w:hAnsi="Arial Narrow"/>
          <w:bCs/>
          <w:lang w:bidi="hr-HR"/>
        </w:rPr>
      </w:pPr>
      <w:r w:rsidRPr="00D44D5F">
        <w:rPr>
          <w:rFonts w:ascii="Arial Narrow" w:hAnsi="Arial Narrow"/>
          <w:bCs/>
          <w:lang w:bidi="hr-HR"/>
        </w:rPr>
        <w:t xml:space="preserve">sudjelovanje u zločinačkoj organizaciji, na temelju </w:t>
      </w:r>
    </w:p>
    <w:p w14:paraId="01D8B4E1" w14:textId="77777777"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t>- članka 328. (zločinačko udruženje) i članka 329. (počinjenje kaznenog djela u sastavu zločinačkog udruženja) Kaznenog zakona</w:t>
      </w:r>
    </w:p>
    <w:p w14:paraId="719FD834" w14:textId="77777777"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t>- članka 333. (udruživanje za počinjenje kaznenih djela), iz Kaznenog zakona („Narodne novine“, br. 110/97., 27/98., 50/00., 129/00., 51/01., 111/03., 190/03., 105/04., 84/05., 71/06., 110/07., 152/08., 57/11., 77/11. i 143/12.)</w:t>
      </w:r>
    </w:p>
    <w:p w14:paraId="1C363323" w14:textId="77777777" w:rsidR="008E22FF" w:rsidRPr="00D44D5F" w:rsidRDefault="008E22FF" w:rsidP="00D34D08">
      <w:pPr>
        <w:numPr>
          <w:ilvl w:val="0"/>
          <w:numId w:val="77"/>
        </w:numPr>
        <w:spacing w:after="0" w:line="240" w:lineRule="auto"/>
        <w:ind w:left="284" w:right="-284"/>
        <w:jc w:val="both"/>
        <w:rPr>
          <w:rFonts w:ascii="Arial Narrow" w:hAnsi="Arial Narrow"/>
          <w:bCs/>
          <w:lang w:bidi="hr-HR"/>
        </w:rPr>
      </w:pPr>
      <w:r w:rsidRPr="00D44D5F">
        <w:rPr>
          <w:rFonts w:ascii="Arial Narrow" w:hAnsi="Arial Narrow"/>
          <w:bCs/>
          <w:lang w:bidi="hr-HR"/>
        </w:rPr>
        <w:t xml:space="preserve">korupciju, na temelju </w:t>
      </w:r>
    </w:p>
    <w:p w14:paraId="66549403" w14:textId="77777777"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55BF302C" w14:textId="77777777"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22A7F635" w14:textId="77777777" w:rsidR="008E22FF" w:rsidRPr="00D44D5F" w:rsidRDefault="008E22FF" w:rsidP="00D34D08">
      <w:pPr>
        <w:numPr>
          <w:ilvl w:val="0"/>
          <w:numId w:val="77"/>
        </w:numPr>
        <w:spacing w:after="0" w:line="240" w:lineRule="auto"/>
        <w:ind w:left="284" w:right="-284"/>
        <w:jc w:val="both"/>
        <w:rPr>
          <w:rFonts w:ascii="Arial Narrow" w:hAnsi="Arial Narrow"/>
          <w:bCs/>
          <w:lang w:bidi="hr-HR"/>
        </w:rPr>
      </w:pPr>
      <w:r w:rsidRPr="00D44D5F">
        <w:rPr>
          <w:rFonts w:ascii="Arial Narrow" w:hAnsi="Arial Narrow"/>
          <w:bCs/>
          <w:lang w:bidi="hr-HR"/>
        </w:rPr>
        <w:t>prijevaru, na temelju</w:t>
      </w:r>
    </w:p>
    <w:p w14:paraId="209D0A26" w14:textId="77777777"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t>- članka 236. (prijevara), članka 247. (prijevara u gospodarskom poslovanju), članka 256. (utaja poreza ili carine) i članka 258. (subvencijska prijevara) Kaznenog zakona</w:t>
      </w:r>
    </w:p>
    <w:p w14:paraId="439B24CD" w14:textId="77777777"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lastRenderedPageBreak/>
        <w:t>- članka 224. (prijevara), članka 293. (prijevara u gospodarskom poslovanju) i članka 286. (utaja poreza i drugih davanja) iz Kaznenog zakona („Narodne novine“, br. 110/97., 27/98., 50/00., 129/00., 51/01., 111/03., 190/03., 105/04., 84/05., 71/06., 110/07., 152/08., 57/11., 77/11. i 143/12.)</w:t>
      </w:r>
    </w:p>
    <w:p w14:paraId="31DFB3E0" w14:textId="77777777" w:rsidR="008E22FF" w:rsidRPr="00D44D5F" w:rsidRDefault="008E22FF" w:rsidP="00D34D08">
      <w:pPr>
        <w:numPr>
          <w:ilvl w:val="0"/>
          <w:numId w:val="77"/>
        </w:numPr>
        <w:spacing w:after="0" w:line="240" w:lineRule="auto"/>
        <w:ind w:left="284" w:right="-284"/>
        <w:jc w:val="both"/>
        <w:rPr>
          <w:rFonts w:ascii="Arial Narrow" w:hAnsi="Arial Narrow"/>
          <w:bCs/>
          <w:lang w:bidi="hr-HR"/>
        </w:rPr>
      </w:pPr>
      <w:r w:rsidRPr="00D44D5F">
        <w:rPr>
          <w:rFonts w:ascii="Arial Narrow" w:hAnsi="Arial Narrow"/>
          <w:bCs/>
          <w:lang w:bidi="hr-HR"/>
        </w:rPr>
        <w:t>terorizam ili kaznena djela povezana s terorističkim aktivnostima, na temelju</w:t>
      </w:r>
    </w:p>
    <w:p w14:paraId="6E046553" w14:textId="77777777"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t>- članka 97. (terorizam) članka 99. (javno poticanje na terorizam), članka 100. (novačenje za terorizam), članka 101. (obuka za terorizam) i članka 102. (terorističko udruženje) Kaznenog zakona</w:t>
      </w:r>
    </w:p>
    <w:p w14:paraId="39B00FE6" w14:textId="77777777"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t>- članka 169. (terorizam), članka 169.a (javno poticanje na terorizam) i članka 169.b (novačenje i obuka za terorizam) iz Kaznenog zakona („Narodne novine“, br. 110/97., 27/98., 50/00., 129/00., 51/01., 111/03., 190/03., 105/04., 84/05., 71/06., 110/07., 152/08., 57/11., 77/11. i 143/12.)</w:t>
      </w:r>
    </w:p>
    <w:p w14:paraId="325EB004" w14:textId="77777777" w:rsidR="008E22FF" w:rsidRPr="00D44D5F" w:rsidRDefault="008E22FF" w:rsidP="00D34D08">
      <w:pPr>
        <w:numPr>
          <w:ilvl w:val="0"/>
          <w:numId w:val="77"/>
        </w:numPr>
        <w:spacing w:after="0" w:line="240" w:lineRule="auto"/>
        <w:ind w:left="284" w:right="-284"/>
        <w:jc w:val="both"/>
        <w:rPr>
          <w:rFonts w:ascii="Arial Narrow" w:hAnsi="Arial Narrow"/>
          <w:bCs/>
          <w:lang w:bidi="hr-HR"/>
        </w:rPr>
      </w:pPr>
      <w:r w:rsidRPr="00D44D5F">
        <w:rPr>
          <w:rFonts w:ascii="Arial Narrow" w:hAnsi="Arial Narrow"/>
          <w:bCs/>
          <w:lang w:bidi="hr-HR"/>
        </w:rPr>
        <w:t xml:space="preserve">pranje novca ili financiranje terorizma, na temelju </w:t>
      </w:r>
    </w:p>
    <w:p w14:paraId="75934B89" w14:textId="77777777"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t>- članka 98. (financiranje terorizma) i članka 265. (pranje novca) Kaznenog zakona</w:t>
      </w:r>
    </w:p>
    <w:p w14:paraId="2EC5CEEA" w14:textId="77777777"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t>- članka 279. (pranje novca) iz Kaznenog zakona („Narodne novine“, br. 110/97., 27/98., 50/00., 129/00., 51/01., 111/03., 190/03., 105/04., 84/05., 71/06., 110/07., 152/08., 57/11., 77/11. i 143/12.)</w:t>
      </w:r>
    </w:p>
    <w:p w14:paraId="759FC27E" w14:textId="77777777" w:rsidR="008E22FF" w:rsidRPr="00D44D5F" w:rsidRDefault="008E22FF" w:rsidP="00D34D08">
      <w:pPr>
        <w:numPr>
          <w:ilvl w:val="0"/>
          <w:numId w:val="77"/>
        </w:numPr>
        <w:spacing w:after="0" w:line="240" w:lineRule="auto"/>
        <w:ind w:left="284" w:right="-284"/>
        <w:jc w:val="both"/>
        <w:rPr>
          <w:rFonts w:ascii="Arial Narrow" w:hAnsi="Arial Narrow"/>
          <w:bCs/>
          <w:lang w:bidi="hr-HR"/>
        </w:rPr>
      </w:pPr>
      <w:r w:rsidRPr="00D44D5F">
        <w:rPr>
          <w:rFonts w:ascii="Arial Narrow" w:hAnsi="Arial Narrow"/>
          <w:bCs/>
          <w:lang w:bidi="hr-HR"/>
        </w:rPr>
        <w:t xml:space="preserve">dječji rad ili druge oblike trgovanja ljudima, na temelju </w:t>
      </w:r>
    </w:p>
    <w:p w14:paraId="0CF553AA" w14:textId="77777777"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t>- članka 106. (trgovanje ljudima) Kaznenog zakona</w:t>
      </w:r>
    </w:p>
    <w:p w14:paraId="3A9745D9" w14:textId="77777777"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t>- članka 175. (trgovanje ljudima i ropstvo) iz Kaznenog zakona („Narodne novine“, br. 110/97., 27/98., 50/00., 129/00., 51/01., 111/03., 190/03., 105/04., 84/05., 71/06., 110/07., 152/08., 57/11., 77/11. i 143/12.), ili</w:t>
      </w:r>
    </w:p>
    <w:p w14:paraId="585F6C4C" w14:textId="77777777" w:rsidR="008E22FF" w:rsidRPr="00D44D5F" w:rsidRDefault="001B3EE8" w:rsidP="00D34D08">
      <w:pPr>
        <w:spacing w:after="0" w:line="240" w:lineRule="auto"/>
        <w:ind w:right="-284"/>
        <w:jc w:val="both"/>
        <w:rPr>
          <w:rFonts w:ascii="Arial Narrow" w:hAnsi="Arial Narrow"/>
          <w:bCs/>
          <w:lang w:bidi="hr-HR"/>
        </w:rPr>
      </w:pPr>
      <w:r w:rsidRPr="00D44D5F">
        <w:rPr>
          <w:rFonts w:ascii="Arial Narrow" w:hAnsi="Arial Narrow"/>
          <w:bCs/>
          <w:lang w:bidi="hr-HR"/>
        </w:rPr>
        <w:t xml:space="preserve">2. </w:t>
      </w:r>
      <w:r w:rsidR="008E22FF" w:rsidRPr="00D44D5F">
        <w:rPr>
          <w:rFonts w:ascii="Arial Narrow" w:hAnsi="Arial Narrow"/>
          <w:bCs/>
          <w:lang w:bidi="hr-HR"/>
        </w:rPr>
        <w:t>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14:paraId="5FCA90F9" w14:textId="77777777" w:rsidR="004D6127" w:rsidRPr="00D44D5F" w:rsidRDefault="004D6127">
      <w:pPr>
        <w:tabs>
          <w:tab w:val="left" w:pos="567"/>
        </w:tabs>
        <w:spacing w:after="0" w:line="240" w:lineRule="auto"/>
        <w:ind w:right="-284"/>
        <w:jc w:val="both"/>
        <w:rPr>
          <w:rFonts w:ascii="Arial Narrow" w:hAnsi="Arial Narrow"/>
          <w:bCs/>
        </w:rPr>
      </w:pPr>
    </w:p>
    <w:p w14:paraId="792899D6" w14:textId="77777777" w:rsidR="006D0325" w:rsidRPr="00D44D5F" w:rsidRDefault="001B3EE8" w:rsidP="00D34D08">
      <w:pPr>
        <w:spacing w:after="0" w:line="240" w:lineRule="auto"/>
        <w:ind w:right="-284"/>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 xml:space="preserve">3. </w:t>
      </w:r>
      <w:r w:rsidR="006D0325" w:rsidRPr="00D44D5F">
        <w:rPr>
          <w:rFonts w:ascii="Arial Narrow" w:eastAsia="Times New Roman" w:hAnsi="Arial Narrow" w:cs="Times New Roman"/>
          <w:lang w:eastAsia="hr-HR"/>
        </w:rPr>
        <w:t>sam ispunio obveze plaćanja dospjelih poreznih obveza i obveza za mirovinsko i zdravstveno osiguranje:</w:t>
      </w:r>
    </w:p>
    <w:p w14:paraId="25A2B0D6" w14:textId="77777777" w:rsidR="006D0325" w:rsidRPr="00D44D5F" w:rsidRDefault="006D0325" w:rsidP="00D34D08">
      <w:pPr>
        <w:pStyle w:val="ListParagraph"/>
        <w:spacing w:after="0" w:line="240" w:lineRule="auto"/>
        <w:ind w:left="284" w:right="-284"/>
        <w:contextualSpacing w:val="0"/>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w:t>
      </w:r>
      <w:r w:rsidR="001B3EE8" w:rsidRPr="00D44D5F">
        <w:rPr>
          <w:rFonts w:ascii="Arial Narrow" w:eastAsia="Times New Roman" w:hAnsi="Arial Narrow" w:cs="Times New Roman"/>
          <w:lang w:eastAsia="hr-HR"/>
        </w:rPr>
        <w:t xml:space="preserve"> </w:t>
      </w:r>
      <w:r w:rsidRPr="00D44D5F">
        <w:rPr>
          <w:rFonts w:ascii="Arial Narrow" w:eastAsia="Times New Roman" w:hAnsi="Arial Narrow" w:cs="Times New Roman"/>
          <w:lang w:eastAsia="hr-HR"/>
        </w:rPr>
        <w:t>u Republici Hrvatskoj, ako gospodarski subjekt ima poslovni nastan u Republici Hrvatskoj, ili</w:t>
      </w:r>
    </w:p>
    <w:p w14:paraId="6D66D296" w14:textId="77777777" w:rsidR="006D0325" w:rsidRPr="00D44D5F" w:rsidRDefault="006D0325" w:rsidP="00D34D08">
      <w:pPr>
        <w:pStyle w:val="ListParagraph"/>
        <w:spacing w:after="0" w:line="240" w:lineRule="auto"/>
        <w:ind w:left="284" w:right="-284"/>
        <w:contextualSpacing w:val="0"/>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w:t>
      </w:r>
      <w:r w:rsidR="001B3EE8" w:rsidRPr="00D44D5F">
        <w:rPr>
          <w:rFonts w:ascii="Arial Narrow" w:eastAsia="Times New Roman" w:hAnsi="Arial Narrow" w:cs="Times New Roman"/>
          <w:lang w:eastAsia="hr-HR"/>
        </w:rPr>
        <w:t xml:space="preserve"> </w:t>
      </w:r>
      <w:r w:rsidRPr="00D44D5F">
        <w:rPr>
          <w:rFonts w:ascii="Arial Narrow" w:eastAsia="Times New Roman" w:hAnsi="Arial Narrow" w:cs="Times New Roman"/>
          <w:lang w:eastAsia="hr-HR"/>
        </w:rPr>
        <w:t xml:space="preserve">u Republici </w:t>
      </w:r>
      <w:r w:rsidR="001B3EE8" w:rsidRPr="00D44D5F">
        <w:rPr>
          <w:rFonts w:ascii="Arial Narrow" w:eastAsia="Times New Roman" w:hAnsi="Arial Narrow" w:cs="Times New Roman"/>
          <w:lang w:eastAsia="hr-HR"/>
        </w:rPr>
        <w:t>H</w:t>
      </w:r>
      <w:r w:rsidRPr="00D44D5F">
        <w:rPr>
          <w:rFonts w:ascii="Arial Narrow" w:eastAsia="Times New Roman" w:hAnsi="Arial Narrow" w:cs="Times New Roman"/>
          <w:lang w:eastAsia="hr-HR"/>
        </w:rPr>
        <w:t xml:space="preserve">rvatskoj ili u državi poslovnog nastana gospodarskog subjekta, ako gospodarski subjekt nema poslovni nastan u Republici Hrvatskoj. </w:t>
      </w:r>
    </w:p>
    <w:p w14:paraId="1CA9C453" w14:textId="77777777" w:rsidR="006D0325" w:rsidRPr="00D44D5F" w:rsidRDefault="006D0325">
      <w:pPr>
        <w:tabs>
          <w:tab w:val="left" w:pos="567"/>
        </w:tabs>
        <w:spacing w:after="0" w:line="240" w:lineRule="auto"/>
        <w:ind w:right="-284"/>
        <w:jc w:val="both"/>
        <w:rPr>
          <w:rFonts w:ascii="Arial Narrow" w:hAnsi="Arial Narrow"/>
          <w:bCs/>
        </w:rPr>
      </w:pPr>
    </w:p>
    <w:p w14:paraId="37DD5322" w14:textId="77777777" w:rsidR="002958CE" w:rsidRPr="00D44D5F" w:rsidRDefault="001B3EE8">
      <w:pPr>
        <w:spacing w:after="0" w:line="240" w:lineRule="auto"/>
        <w:ind w:right="-284"/>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O</w:t>
      </w:r>
      <w:r w:rsidR="002958CE" w:rsidRPr="00D44D5F">
        <w:rPr>
          <w:rFonts w:ascii="Arial Narrow" w:eastAsia="Times New Roman" w:hAnsi="Arial Narrow" w:cs="Times New Roman"/>
          <w:lang w:eastAsia="hr-HR"/>
        </w:rPr>
        <w:t>sim ako mu je sukladno s posebnim propisima odobrena odgoda plaćanja navedenih obveza</w:t>
      </w:r>
      <w:r w:rsidRPr="00D44D5F">
        <w:rPr>
          <w:rFonts w:ascii="Arial Narrow" w:eastAsia="Times New Roman" w:hAnsi="Arial Narrow" w:cs="Times New Roman"/>
          <w:lang w:eastAsia="hr-HR"/>
        </w:rPr>
        <w:t>.</w:t>
      </w:r>
    </w:p>
    <w:p w14:paraId="40CB14EC" w14:textId="77777777" w:rsidR="002958CE" w:rsidRPr="00D44D5F" w:rsidRDefault="002958CE">
      <w:pPr>
        <w:tabs>
          <w:tab w:val="left" w:pos="567"/>
        </w:tabs>
        <w:spacing w:after="0" w:line="240" w:lineRule="auto"/>
        <w:ind w:right="-284"/>
        <w:jc w:val="both"/>
        <w:rPr>
          <w:rFonts w:ascii="Arial Narrow" w:eastAsia="Times New Roman" w:hAnsi="Arial Narrow" w:cs="Times New Roman"/>
          <w:lang w:eastAsia="hr-HR"/>
        </w:rPr>
      </w:pPr>
    </w:p>
    <w:p w14:paraId="49EE65D8" w14:textId="77777777" w:rsidR="006D0325" w:rsidRPr="00D44D5F" w:rsidRDefault="006D0325">
      <w:pPr>
        <w:tabs>
          <w:tab w:val="left" w:pos="567"/>
        </w:tabs>
        <w:spacing w:after="0" w:line="240" w:lineRule="auto"/>
        <w:ind w:right="-284"/>
        <w:jc w:val="both"/>
        <w:rPr>
          <w:rFonts w:ascii="Arial Narrow" w:hAnsi="Arial Narrow"/>
          <w:bCs/>
          <w:lang w:bidi="hr-HR"/>
        </w:rPr>
      </w:pPr>
    </w:p>
    <w:p w14:paraId="59C5ED94" w14:textId="77777777" w:rsidR="00D917ED" w:rsidRPr="00D44D5F" w:rsidRDefault="00D917ED">
      <w:pPr>
        <w:tabs>
          <w:tab w:val="left" w:pos="567"/>
        </w:tabs>
        <w:spacing w:after="0" w:line="240" w:lineRule="auto"/>
        <w:ind w:right="-284"/>
        <w:jc w:val="both"/>
        <w:rPr>
          <w:rFonts w:ascii="Arial Narrow" w:hAnsi="Arial Narrow"/>
        </w:rPr>
      </w:pPr>
      <w:r w:rsidRPr="00D44D5F">
        <w:rPr>
          <w:rFonts w:ascii="Arial Narrow" w:hAnsi="Arial Narrow"/>
          <w:highlight w:val="lightGray"/>
        </w:rPr>
        <w:t>&lt;Ako se koriste razlozi za isključenje iz točke 3.</w:t>
      </w:r>
      <w:r w:rsidR="00053CC7" w:rsidRPr="00D44D5F">
        <w:rPr>
          <w:rFonts w:ascii="Arial Narrow" w:hAnsi="Arial Narrow"/>
          <w:highlight w:val="lightGray"/>
        </w:rPr>
        <w:t>3</w:t>
      </w:r>
      <w:r w:rsidR="00CB33F3" w:rsidRPr="00D44D5F">
        <w:rPr>
          <w:rFonts w:ascii="Arial Narrow" w:hAnsi="Arial Narrow"/>
          <w:highlight w:val="lightGray"/>
        </w:rPr>
        <w:tab/>
      </w:r>
      <w:r w:rsidRPr="00D44D5F">
        <w:rPr>
          <w:rFonts w:ascii="Arial Narrow" w:hAnsi="Arial Narrow"/>
          <w:highlight w:val="lightGray"/>
        </w:rPr>
        <w:t xml:space="preserve"> Dokumentacije </w:t>
      </w:r>
      <w:r w:rsidR="007A264E" w:rsidRPr="00D44D5F">
        <w:rPr>
          <w:rFonts w:ascii="Arial Narrow" w:hAnsi="Arial Narrow"/>
          <w:highlight w:val="lightGray"/>
        </w:rPr>
        <w:t>o nabavi</w:t>
      </w:r>
      <w:r w:rsidR="006D0325" w:rsidRPr="00D44D5F">
        <w:rPr>
          <w:rFonts w:ascii="Arial Narrow" w:hAnsi="Arial Narrow"/>
          <w:highlight w:val="lightGray"/>
        </w:rPr>
        <w:t>, navesti dalje…..</w:t>
      </w:r>
      <w:r w:rsidRPr="00D44D5F">
        <w:rPr>
          <w:rFonts w:ascii="Arial Narrow" w:hAnsi="Arial Narrow"/>
          <w:highlight w:val="lightGray"/>
        </w:rPr>
        <w:t>&gt;</w:t>
      </w:r>
    </w:p>
    <w:p w14:paraId="19382601" w14:textId="77777777" w:rsidR="006D0325" w:rsidRPr="00D44D5F" w:rsidRDefault="006D0325">
      <w:pPr>
        <w:tabs>
          <w:tab w:val="left" w:pos="567"/>
        </w:tabs>
        <w:spacing w:after="0" w:line="240" w:lineRule="auto"/>
        <w:ind w:right="-284"/>
        <w:jc w:val="both"/>
        <w:rPr>
          <w:rFonts w:ascii="Arial Narrow" w:hAnsi="Arial Narrow"/>
        </w:rPr>
      </w:pPr>
    </w:p>
    <w:p w14:paraId="1A16A2AC" w14:textId="77777777" w:rsidR="00935A52" w:rsidRPr="00D44D5F" w:rsidRDefault="00935A52">
      <w:pPr>
        <w:tabs>
          <w:tab w:val="left" w:pos="567"/>
        </w:tabs>
        <w:spacing w:after="0" w:line="240" w:lineRule="auto"/>
        <w:ind w:right="-284"/>
        <w:jc w:val="both"/>
        <w:rPr>
          <w:rFonts w:ascii="Arial Narrow" w:hAnsi="Arial Narrow"/>
          <w:bCs/>
        </w:rPr>
      </w:pPr>
    </w:p>
    <w:p w14:paraId="716B5DB3" w14:textId="77777777" w:rsidR="00202724" w:rsidRPr="00D44D5F" w:rsidRDefault="00D917ED">
      <w:pPr>
        <w:tabs>
          <w:tab w:val="left" w:pos="567"/>
        </w:tabs>
        <w:spacing w:after="0" w:line="240" w:lineRule="auto"/>
        <w:ind w:right="-284"/>
        <w:jc w:val="both"/>
        <w:rPr>
          <w:rFonts w:ascii="Arial Narrow" w:hAnsi="Arial Narrow"/>
          <w:bCs/>
        </w:rPr>
      </w:pPr>
      <w:r w:rsidRPr="00D44D5F">
        <w:rPr>
          <w:rFonts w:ascii="Arial Narrow" w:hAnsi="Arial Narrow"/>
          <w:bCs/>
        </w:rPr>
        <w:t>U ______________, __.</w:t>
      </w:r>
      <w:r w:rsidR="00202724" w:rsidRPr="00D44D5F">
        <w:rPr>
          <w:rFonts w:ascii="Arial Narrow" w:hAnsi="Arial Narrow"/>
          <w:bCs/>
        </w:rPr>
        <w:t>__</w:t>
      </w:r>
      <w:r w:rsidRPr="00D44D5F">
        <w:rPr>
          <w:rFonts w:ascii="Arial Narrow" w:hAnsi="Arial Narrow"/>
          <w:bCs/>
        </w:rPr>
        <w:t>.</w:t>
      </w:r>
      <w:r w:rsidR="00202724" w:rsidRPr="00D44D5F">
        <w:rPr>
          <w:rFonts w:ascii="Arial Narrow" w:hAnsi="Arial Narrow"/>
          <w:bCs/>
        </w:rPr>
        <w:t>20__.</w:t>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t xml:space="preserve">       </w:t>
      </w:r>
    </w:p>
    <w:p w14:paraId="3EF6853A" w14:textId="77777777" w:rsidR="00202724" w:rsidRPr="00D44D5F"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ZA PONUDITELJA:</w:t>
      </w:r>
    </w:p>
    <w:p w14:paraId="1261DCD0" w14:textId="77777777" w:rsidR="00935A52" w:rsidRPr="00D44D5F" w:rsidRDefault="00935A52" w:rsidP="00D34D08">
      <w:pPr>
        <w:tabs>
          <w:tab w:val="left" w:pos="567"/>
        </w:tabs>
        <w:spacing w:after="0" w:line="240" w:lineRule="auto"/>
        <w:ind w:right="-284"/>
        <w:jc w:val="both"/>
        <w:rPr>
          <w:rFonts w:ascii="Arial Narrow" w:hAnsi="Arial Narrow"/>
          <w:bCs/>
        </w:rPr>
      </w:pPr>
    </w:p>
    <w:p w14:paraId="4F60C9C4" w14:textId="77777777" w:rsidR="00202724" w:rsidRPr="00D44D5F" w:rsidRDefault="00202724">
      <w:pPr>
        <w:tabs>
          <w:tab w:val="left" w:pos="567"/>
        </w:tabs>
        <w:spacing w:after="0" w:line="240" w:lineRule="auto"/>
        <w:ind w:right="-284"/>
        <w:jc w:val="right"/>
        <w:rPr>
          <w:rFonts w:ascii="Arial Narrow" w:hAnsi="Arial Narrow"/>
          <w:bCs/>
        </w:rPr>
      </w:pPr>
      <w:r w:rsidRPr="00D44D5F">
        <w:rPr>
          <w:rFonts w:ascii="Arial Narrow" w:hAnsi="Arial Narrow"/>
          <w:bCs/>
        </w:rPr>
        <w:t>________________________________</w:t>
      </w:r>
    </w:p>
    <w:p w14:paraId="4F293281" w14:textId="77777777" w:rsidR="00202724" w:rsidRPr="00D44D5F" w:rsidRDefault="00202724">
      <w:pPr>
        <w:tabs>
          <w:tab w:val="left" w:pos="567"/>
        </w:tabs>
        <w:spacing w:after="0" w:line="240" w:lineRule="auto"/>
        <w:ind w:right="-284"/>
        <w:jc w:val="right"/>
        <w:rPr>
          <w:rFonts w:ascii="Arial Narrow" w:hAnsi="Arial Narrow"/>
          <w:bCs/>
        </w:rPr>
      </w:pPr>
      <w:r w:rsidRPr="00D44D5F">
        <w:rPr>
          <w:rFonts w:ascii="Arial Narrow" w:hAnsi="Arial Narrow"/>
          <w:bCs/>
        </w:rPr>
        <w:t>(ime, prezime i potpis osobe ovlaštene za zastupanje gospodarskog subjekta)</w:t>
      </w:r>
    </w:p>
    <w:p w14:paraId="7A835195" w14:textId="77777777" w:rsidR="00935A52" w:rsidRPr="00D44D5F" w:rsidRDefault="00935A52" w:rsidP="00D34D08">
      <w:pPr>
        <w:tabs>
          <w:tab w:val="left" w:pos="567"/>
        </w:tabs>
        <w:spacing w:after="0" w:line="240" w:lineRule="auto"/>
        <w:ind w:right="-284"/>
        <w:jc w:val="both"/>
        <w:rPr>
          <w:rFonts w:ascii="Arial Narrow" w:hAnsi="Arial Narrow"/>
          <w:bCs/>
        </w:rPr>
      </w:pPr>
    </w:p>
    <w:tbl>
      <w:tblPr>
        <w:tblStyle w:val="TableGrid"/>
        <w:tblW w:w="9493" w:type="dxa"/>
        <w:tblLook w:val="04A0" w:firstRow="1" w:lastRow="0" w:firstColumn="1" w:lastColumn="0" w:noHBand="0" w:noVBand="1"/>
      </w:tblPr>
      <w:tblGrid>
        <w:gridCol w:w="9493"/>
      </w:tblGrid>
      <w:tr w:rsidR="00202724" w:rsidRPr="00D44D5F" w14:paraId="459CCAAA" w14:textId="77777777" w:rsidTr="00D34D08">
        <w:tc>
          <w:tcPr>
            <w:tcW w:w="9493" w:type="dxa"/>
          </w:tcPr>
          <w:p w14:paraId="1ADDAF5A" w14:textId="77777777" w:rsidR="00202724" w:rsidRPr="00D44D5F" w:rsidRDefault="00202724" w:rsidP="00053CC7">
            <w:pPr>
              <w:tabs>
                <w:tab w:val="left" w:pos="567"/>
              </w:tabs>
              <w:spacing w:after="0" w:line="240" w:lineRule="auto"/>
              <w:jc w:val="both"/>
              <w:rPr>
                <w:rFonts w:ascii="Arial Narrow" w:hAnsi="Arial Narrow"/>
                <w:highlight w:val="lightGray"/>
                <w:lang w:bidi="hr-HR"/>
              </w:rPr>
            </w:pPr>
            <w:r w:rsidRPr="00D44D5F">
              <w:rPr>
                <w:rFonts w:ascii="Arial Narrow" w:hAnsi="Arial Narrow"/>
                <w:bCs/>
                <w:highlight w:val="lightGray"/>
              </w:rPr>
              <w:t xml:space="preserve">VAŽNO! - </w:t>
            </w:r>
            <w:r w:rsidRPr="00D44D5F">
              <w:rPr>
                <w:rFonts w:ascii="Arial Narrow" w:hAnsi="Arial Narrow"/>
                <w:bCs/>
                <w:highlight w:val="lightGray"/>
                <w:lang w:bidi="hr-HR"/>
              </w:rPr>
              <w:t xml:space="preserve">U slučaju zajednice </w:t>
            </w:r>
            <w:r w:rsidR="006D0325" w:rsidRPr="00D44D5F">
              <w:rPr>
                <w:rFonts w:ascii="Arial Narrow" w:hAnsi="Arial Narrow"/>
                <w:bCs/>
                <w:highlight w:val="lightGray"/>
                <w:lang w:bidi="hr-HR"/>
              </w:rPr>
              <w:t>gospodarskih subjekata</w:t>
            </w:r>
            <w:r w:rsidRPr="00D44D5F">
              <w:rPr>
                <w:rFonts w:ascii="Arial Narrow" w:hAnsi="Arial Narrow"/>
                <w:bCs/>
                <w:highlight w:val="lightGray"/>
                <w:lang w:bidi="hr-HR"/>
              </w:rPr>
              <w:t>, izjavu mora potpisati svaki član zajednice.</w:t>
            </w:r>
            <w:r w:rsidR="00053CC7" w:rsidRPr="00D44D5F">
              <w:rPr>
                <w:rFonts w:ascii="Arial Narrow" w:hAnsi="Arial Narrow"/>
                <w:bCs/>
                <w:highlight w:val="lightGray"/>
                <w:lang w:bidi="hr-HR"/>
              </w:rPr>
              <w:t xml:space="preserve"> U slučaju podugovaratelja, izjavu mora potpisati i svaki podugovaratelj. </w:t>
            </w:r>
            <w:r w:rsidR="004E5832" w:rsidRPr="00D44D5F">
              <w:rPr>
                <w:rFonts w:ascii="Arial Narrow" w:hAnsi="Arial Narrow"/>
                <w:bCs/>
                <w:highlight w:val="lightGray"/>
                <w:lang w:bidi="hr-HR"/>
              </w:rPr>
              <w:t>Izjav</w:t>
            </w:r>
            <w:r w:rsidR="002D5751" w:rsidRPr="00D44D5F">
              <w:rPr>
                <w:rFonts w:ascii="Arial Narrow" w:hAnsi="Arial Narrow"/>
                <w:bCs/>
                <w:highlight w:val="lightGray"/>
                <w:lang w:bidi="hr-HR"/>
              </w:rPr>
              <w:t>u</w:t>
            </w:r>
            <w:r w:rsidR="004E5832" w:rsidRPr="00D44D5F">
              <w:rPr>
                <w:rFonts w:ascii="Arial Narrow" w:hAnsi="Arial Narrow"/>
                <w:bCs/>
                <w:highlight w:val="lightGray"/>
                <w:lang w:bidi="hr-HR"/>
              </w:rPr>
              <w:t xml:space="preserve"> potpisuje svaki gospodarski subjekt kako je traženo </w:t>
            </w:r>
            <w:r w:rsidR="001B3EE8" w:rsidRPr="00D44D5F">
              <w:rPr>
                <w:rFonts w:ascii="Arial Narrow" w:hAnsi="Arial Narrow"/>
                <w:bCs/>
                <w:highlight w:val="lightGray"/>
                <w:lang w:bidi="hr-HR"/>
              </w:rPr>
              <w:t>D</w:t>
            </w:r>
            <w:r w:rsidR="004E5832" w:rsidRPr="00D44D5F">
              <w:rPr>
                <w:rFonts w:ascii="Arial Narrow" w:hAnsi="Arial Narrow"/>
                <w:bCs/>
                <w:highlight w:val="lightGray"/>
                <w:lang w:bidi="hr-HR"/>
              </w:rPr>
              <w:t>okumentacijom o nabavi</w:t>
            </w:r>
            <w:r w:rsidRPr="00D44D5F">
              <w:rPr>
                <w:rFonts w:ascii="Arial Narrow" w:hAnsi="Arial Narrow"/>
                <w:bCs/>
                <w:highlight w:val="lightGray"/>
                <w:lang w:bidi="hr-HR"/>
              </w:rPr>
              <w:t xml:space="preserve">. </w:t>
            </w:r>
          </w:p>
        </w:tc>
      </w:tr>
    </w:tbl>
    <w:p w14:paraId="2B17B3BA" w14:textId="77777777" w:rsidR="00202724" w:rsidRPr="00D44D5F" w:rsidRDefault="00202724">
      <w:pPr>
        <w:spacing w:after="0" w:line="240" w:lineRule="auto"/>
        <w:ind w:right="-284"/>
        <w:jc w:val="center"/>
        <w:rPr>
          <w:rFonts w:ascii="Arial Narrow" w:hAnsi="Arial Narrow"/>
          <w:highlight w:val="lightGray"/>
          <w:u w:val="single"/>
        </w:rPr>
      </w:pPr>
      <w:r w:rsidRPr="00D44D5F">
        <w:rPr>
          <w:rFonts w:ascii="Arial Narrow" w:hAnsi="Arial Narrow"/>
          <w:bCs/>
        </w:rPr>
        <w:br w:type="page"/>
      </w:r>
      <w:r w:rsidRPr="00D44D5F">
        <w:rPr>
          <w:rFonts w:ascii="Arial Narrow" w:hAnsi="Arial Narrow"/>
          <w:highlight w:val="lightGray"/>
          <w:u w:val="single"/>
        </w:rPr>
        <w:lastRenderedPageBreak/>
        <w:t xml:space="preserve">PRILOG III DOKUMENTACIJE </w:t>
      </w:r>
      <w:r w:rsidR="0042451F" w:rsidRPr="00D44D5F">
        <w:rPr>
          <w:rFonts w:ascii="Arial Narrow" w:hAnsi="Arial Narrow"/>
          <w:highlight w:val="lightGray"/>
          <w:u w:val="single"/>
        </w:rPr>
        <w:t>O NABAVI</w:t>
      </w:r>
    </w:p>
    <w:p w14:paraId="4756A37D" w14:textId="77777777" w:rsidR="00935A52" w:rsidRPr="00D44D5F" w:rsidRDefault="00935A52">
      <w:pPr>
        <w:tabs>
          <w:tab w:val="left" w:pos="567"/>
        </w:tabs>
        <w:spacing w:after="0" w:line="240" w:lineRule="auto"/>
        <w:ind w:right="-284"/>
        <w:jc w:val="center"/>
        <w:rPr>
          <w:rFonts w:ascii="Arial Narrow" w:hAnsi="Arial Narrow"/>
          <w:highlight w:val="lightGray"/>
          <w:u w:val="single"/>
        </w:rPr>
      </w:pPr>
    </w:p>
    <w:p w14:paraId="61CABFBC" w14:textId="77777777" w:rsidR="00202724" w:rsidRPr="00D44D5F" w:rsidRDefault="00202724">
      <w:pPr>
        <w:tabs>
          <w:tab w:val="left" w:pos="567"/>
        </w:tabs>
        <w:spacing w:after="0" w:line="240" w:lineRule="auto"/>
        <w:ind w:right="-284"/>
        <w:jc w:val="center"/>
        <w:rPr>
          <w:rFonts w:ascii="Arial Narrow" w:hAnsi="Arial Narrow"/>
          <w:highlight w:val="lightGray"/>
          <w:u w:val="single"/>
        </w:rPr>
      </w:pPr>
      <w:r w:rsidRPr="00D44D5F">
        <w:rPr>
          <w:rFonts w:ascii="Arial Narrow" w:hAnsi="Arial Narrow"/>
          <w:highlight w:val="lightGray"/>
          <w:u w:val="single"/>
        </w:rPr>
        <w:t xml:space="preserve">IZJAVA O ISPUNJENJU </w:t>
      </w:r>
      <w:r w:rsidR="004E5832" w:rsidRPr="00D44D5F">
        <w:rPr>
          <w:rFonts w:ascii="Arial Narrow" w:hAnsi="Arial Narrow"/>
          <w:highlight w:val="lightGray"/>
          <w:u w:val="single"/>
        </w:rPr>
        <w:t>KRITERIJA ZA ODABIR (UVJETA SPOSOBNOSTI)</w:t>
      </w:r>
    </w:p>
    <w:p w14:paraId="3A2A7A85" w14:textId="77777777" w:rsidR="00935A52" w:rsidRPr="00D44D5F" w:rsidRDefault="00935A52">
      <w:pPr>
        <w:tabs>
          <w:tab w:val="left" w:pos="567"/>
        </w:tabs>
        <w:spacing w:after="0" w:line="240" w:lineRule="auto"/>
        <w:ind w:right="-284"/>
        <w:jc w:val="center"/>
        <w:rPr>
          <w:rFonts w:ascii="Arial Narrow" w:hAnsi="Arial Narrow"/>
          <w:bCs/>
          <w:highlight w:val="lightGray"/>
          <w:lang w:bidi="hr-HR"/>
        </w:rPr>
      </w:pPr>
    </w:p>
    <w:p w14:paraId="0AAB1763" w14:textId="77777777" w:rsidR="00202724" w:rsidRPr="00D44D5F" w:rsidRDefault="00935A52">
      <w:pPr>
        <w:tabs>
          <w:tab w:val="left" w:pos="567"/>
        </w:tabs>
        <w:spacing w:after="0" w:line="240" w:lineRule="auto"/>
        <w:ind w:right="-284"/>
        <w:jc w:val="center"/>
        <w:rPr>
          <w:rFonts w:ascii="Arial Narrow" w:hAnsi="Arial Narrow"/>
          <w:bCs/>
          <w:highlight w:val="lightGray"/>
          <w:lang w:bidi="hr-HR"/>
        </w:rPr>
      </w:pPr>
      <w:r w:rsidRPr="00D44D5F">
        <w:rPr>
          <w:rFonts w:ascii="Arial Narrow" w:hAnsi="Arial Narrow"/>
          <w:bCs/>
          <w:highlight w:val="lightGray"/>
          <w:lang w:bidi="hr-HR"/>
        </w:rPr>
        <w:t>Naziv i b</w:t>
      </w:r>
      <w:r w:rsidR="00202724" w:rsidRPr="00D44D5F">
        <w:rPr>
          <w:rFonts w:ascii="Arial Narrow" w:hAnsi="Arial Narrow"/>
          <w:bCs/>
          <w:highlight w:val="lightGray"/>
          <w:lang w:bidi="hr-HR"/>
        </w:rPr>
        <w:t>roj nabave: _____________________</w:t>
      </w:r>
    </w:p>
    <w:p w14:paraId="60ACE6FD" w14:textId="77777777" w:rsidR="00202724" w:rsidRPr="00D44D5F" w:rsidRDefault="00202724">
      <w:pPr>
        <w:tabs>
          <w:tab w:val="left" w:pos="567"/>
        </w:tabs>
        <w:spacing w:after="0" w:line="240" w:lineRule="auto"/>
        <w:ind w:right="-284"/>
        <w:jc w:val="both"/>
        <w:rPr>
          <w:rFonts w:ascii="Arial Narrow" w:hAnsi="Arial Narrow"/>
          <w:bCs/>
        </w:rPr>
      </w:pPr>
    </w:p>
    <w:p w14:paraId="64265053" w14:textId="77777777" w:rsidR="00202724" w:rsidRPr="00D44D5F" w:rsidRDefault="00202724">
      <w:pPr>
        <w:tabs>
          <w:tab w:val="left" w:pos="567"/>
        </w:tabs>
        <w:spacing w:after="0" w:line="240" w:lineRule="auto"/>
        <w:ind w:right="-284"/>
        <w:jc w:val="both"/>
        <w:rPr>
          <w:rFonts w:ascii="Arial Narrow" w:hAnsi="Arial Narrow"/>
          <w:bCs/>
        </w:rPr>
      </w:pPr>
      <w:r w:rsidRPr="00D44D5F">
        <w:rPr>
          <w:rFonts w:ascii="Arial Narrow" w:hAnsi="Arial Narrow"/>
          <w:bCs/>
        </w:rPr>
        <w:t xml:space="preserve">Radi dokazivanja </w:t>
      </w:r>
      <w:r w:rsidR="004E5832" w:rsidRPr="00D44D5F">
        <w:rPr>
          <w:rFonts w:ascii="Arial Narrow" w:hAnsi="Arial Narrow"/>
          <w:bCs/>
        </w:rPr>
        <w:t>uvjeta sposobnosti (</w:t>
      </w:r>
      <w:r w:rsidR="004E5832" w:rsidRPr="00D44D5F">
        <w:rPr>
          <w:rFonts w:ascii="Arial Narrow" w:hAnsi="Arial Narrow"/>
          <w:bCs/>
          <w:highlight w:val="lightGray"/>
        </w:rPr>
        <w:t>za obavljanje profesionalne djelatnosti</w:t>
      </w:r>
      <w:r w:rsidRPr="00D44D5F">
        <w:rPr>
          <w:rFonts w:ascii="Arial Narrow" w:hAnsi="Arial Narrow"/>
          <w:bCs/>
          <w:highlight w:val="lightGray"/>
        </w:rPr>
        <w:t>,</w:t>
      </w:r>
      <w:r w:rsidR="004E5832" w:rsidRPr="00D44D5F">
        <w:rPr>
          <w:rFonts w:ascii="Arial Narrow" w:hAnsi="Arial Narrow"/>
          <w:bCs/>
          <w:highlight w:val="lightGray"/>
        </w:rPr>
        <w:t xml:space="preserve"> ekonomske i</w:t>
      </w:r>
      <w:r w:rsidRPr="00D44D5F">
        <w:rPr>
          <w:rFonts w:ascii="Arial Narrow" w:hAnsi="Arial Narrow"/>
          <w:bCs/>
          <w:highlight w:val="lightGray"/>
        </w:rPr>
        <w:t xml:space="preserve"> financijske te tehničke i stručne </w:t>
      </w:r>
      <w:r w:rsidR="00935A52" w:rsidRPr="00D44D5F">
        <w:rPr>
          <w:rFonts w:ascii="Arial Narrow" w:hAnsi="Arial Narrow"/>
          <w:bCs/>
          <w:highlight w:val="lightGray"/>
        </w:rPr>
        <w:t>sposobnosti</w:t>
      </w:r>
      <w:r w:rsidR="004E5832" w:rsidRPr="00D44D5F">
        <w:rPr>
          <w:rFonts w:ascii="Arial Narrow" w:hAnsi="Arial Narrow"/>
          <w:bCs/>
          <w:highlight w:val="lightGray"/>
        </w:rPr>
        <w:t>)</w:t>
      </w:r>
      <w:r w:rsidRPr="00D44D5F">
        <w:rPr>
          <w:rFonts w:ascii="Arial Narrow" w:hAnsi="Arial Narrow"/>
          <w:bCs/>
        </w:rPr>
        <w:t xml:space="preserve"> traženih u točki </w:t>
      </w:r>
      <w:r w:rsidR="004E5832" w:rsidRPr="00D44D5F">
        <w:rPr>
          <w:rFonts w:ascii="Arial Narrow" w:hAnsi="Arial Narrow"/>
          <w:bCs/>
        </w:rPr>
        <w:t xml:space="preserve">xx </w:t>
      </w:r>
      <w:r w:rsidRPr="00D44D5F">
        <w:rPr>
          <w:rFonts w:ascii="Arial Narrow" w:hAnsi="Arial Narrow"/>
          <w:bCs/>
        </w:rPr>
        <w:t xml:space="preserve"> Dokumentacije </w:t>
      </w:r>
      <w:r w:rsidR="004E5832" w:rsidRPr="00D44D5F">
        <w:rPr>
          <w:rFonts w:ascii="Arial Narrow" w:hAnsi="Arial Narrow"/>
          <w:bCs/>
        </w:rPr>
        <w:t>o nabavi</w:t>
      </w:r>
      <w:r w:rsidRPr="00D44D5F">
        <w:rPr>
          <w:rFonts w:ascii="Arial Narrow" w:hAnsi="Arial Narrow"/>
          <w:bCs/>
        </w:rPr>
        <w:t xml:space="preserve"> dajem</w:t>
      </w:r>
    </w:p>
    <w:p w14:paraId="2CE466E1" w14:textId="77777777" w:rsidR="00202724" w:rsidRPr="00D44D5F" w:rsidRDefault="00202724" w:rsidP="00D34D08">
      <w:pPr>
        <w:tabs>
          <w:tab w:val="left" w:pos="567"/>
        </w:tabs>
        <w:spacing w:after="0" w:line="240" w:lineRule="auto"/>
        <w:ind w:right="-284"/>
        <w:jc w:val="both"/>
        <w:rPr>
          <w:rFonts w:ascii="Arial Narrow" w:hAnsi="Arial Narrow"/>
          <w:b/>
          <w:bCs/>
        </w:rPr>
      </w:pPr>
      <w:r w:rsidRPr="00D44D5F">
        <w:rPr>
          <w:rFonts w:ascii="Arial Narrow" w:hAnsi="Arial Narrow"/>
          <w:b/>
          <w:bCs/>
        </w:rPr>
        <w:tab/>
      </w:r>
      <w:r w:rsidRPr="00D44D5F">
        <w:rPr>
          <w:rFonts w:ascii="Arial Narrow" w:hAnsi="Arial Narrow"/>
          <w:b/>
          <w:bCs/>
        </w:rPr>
        <w:tab/>
      </w:r>
      <w:r w:rsidRPr="00D44D5F">
        <w:rPr>
          <w:rFonts w:ascii="Arial Narrow" w:hAnsi="Arial Narrow"/>
          <w:b/>
          <w:bCs/>
        </w:rPr>
        <w:tab/>
      </w:r>
      <w:r w:rsidRPr="00D44D5F">
        <w:rPr>
          <w:rFonts w:ascii="Arial Narrow" w:hAnsi="Arial Narrow"/>
          <w:b/>
          <w:bCs/>
        </w:rPr>
        <w:tab/>
      </w:r>
      <w:r w:rsidRPr="00D44D5F">
        <w:rPr>
          <w:rFonts w:ascii="Arial Narrow" w:hAnsi="Arial Narrow"/>
          <w:b/>
          <w:bCs/>
        </w:rPr>
        <w:tab/>
      </w:r>
      <w:r w:rsidRPr="00D44D5F">
        <w:rPr>
          <w:rFonts w:ascii="Arial Narrow" w:hAnsi="Arial Narrow"/>
          <w:b/>
          <w:bCs/>
        </w:rPr>
        <w:tab/>
      </w:r>
      <w:r w:rsidRPr="00D44D5F">
        <w:rPr>
          <w:rFonts w:ascii="Arial Narrow" w:hAnsi="Arial Narrow"/>
          <w:b/>
          <w:bCs/>
        </w:rPr>
        <w:tab/>
        <w:t>I Z J A V U</w:t>
      </w:r>
    </w:p>
    <w:p w14:paraId="514BA0B3" w14:textId="77777777" w:rsidR="00202724" w:rsidRPr="00D44D5F" w:rsidRDefault="00202724">
      <w:pPr>
        <w:tabs>
          <w:tab w:val="left" w:pos="567"/>
        </w:tabs>
        <w:spacing w:after="0" w:line="240" w:lineRule="auto"/>
        <w:ind w:right="-284"/>
        <w:jc w:val="both"/>
        <w:rPr>
          <w:rFonts w:ascii="Arial Narrow" w:hAnsi="Arial Narrow"/>
          <w:bCs/>
        </w:rPr>
      </w:pPr>
      <w:r w:rsidRPr="00D44D5F">
        <w:rPr>
          <w:rFonts w:ascii="Arial Narrow" w:hAnsi="Arial Narrow"/>
          <w:bCs/>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5D60E07F" w14:textId="77777777" w:rsidR="00935A52" w:rsidRPr="00D44D5F" w:rsidRDefault="00935A52">
      <w:pPr>
        <w:tabs>
          <w:tab w:val="left" w:pos="567"/>
        </w:tabs>
        <w:spacing w:after="0" w:line="240" w:lineRule="auto"/>
        <w:ind w:right="-284"/>
        <w:jc w:val="both"/>
        <w:rPr>
          <w:rFonts w:ascii="Arial Narrow" w:hAnsi="Arial Narrow"/>
          <w:bCs/>
        </w:rPr>
      </w:pPr>
    </w:p>
    <w:p w14:paraId="6891506F" w14:textId="77777777" w:rsidR="00822B8D" w:rsidRPr="00D44D5F" w:rsidRDefault="00202724">
      <w:pPr>
        <w:tabs>
          <w:tab w:val="left" w:pos="567"/>
        </w:tabs>
        <w:spacing w:after="0" w:line="240" w:lineRule="auto"/>
        <w:ind w:right="-284"/>
        <w:jc w:val="both"/>
        <w:rPr>
          <w:rFonts w:ascii="Arial Narrow" w:hAnsi="Arial Narrow"/>
          <w:b/>
          <w:bCs/>
          <w:highlight w:val="lightGray"/>
          <w:u w:val="single"/>
        </w:rPr>
      </w:pPr>
      <w:r w:rsidRPr="00D44D5F">
        <w:rPr>
          <w:rFonts w:ascii="Arial Narrow" w:hAnsi="Arial Narrow"/>
          <w:b/>
          <w:bCs/>
          <w:highlight w:val="lightGray"/>
          <w:u w:val="single"/>
        </w:rPr>
        <w:t>&lt;</w:t>
      </w:r>
      <w:r w:rsidR="004E5832" w:rsidRPr="00D44D5F">
        <w:rPr>
          <w:rFonts w:ascii="Arial Narrow" w:hAnsi="Arial Narrow"/>
          <w:b/>
          <w:bCs/>
          <w:highlight w:val="lightGray"/>
          <w:u w:val="single"/>
        </w:rPr>
        <w:t>Sposobnost za obavljanje profesionalne djelatnosti</w:t>
      </w:r>
      <w:r w:rsidRPr="00D44D5F">
        <w:rPr>
          <w:rFonts w:ascii="Arial Narrow" w:hAnsi="Arial Narrow"/>
          <w:b/>
          <w:bCs/>
          <w:highlight w:val="lightGray"/>
          <w:u w:val="single"/>
        </w:rPr>
        <w:t>:</w:t>
      </w:r>
    </w:p>
    <w:p w14:paraId="29C7AC89" w14:textId="77777777" w:rsidR="00202724" w:rsidRPr="00D44D5F" w:rsidRDefault="00A34293">
      <w:pPr>
        <w:tabs>
          <w:tab w:val="left" w:pos="567"/>
        </w:tabs>
        <w:spacing w:after="0" w:line="240" w:lineRule="auto"/>
        <w:ind w:right="-284"/>
        <w:jc w:val="both"/>
        <w:rPr>
          <w:rFonts w:ascii="Arial Narrow" w:hAnsi="Arial Narrow"/>
          <w:bCs/>
          <w:highlight w:val="lightGray"/>
        </w:rPr>
      </w:pPr>
      <w:r w:rsidRPr="00D44D5F">
        <w:rPr>
          <w:rFonts w:ascii="Arial Narrow" w:hAnsi="Arial Narrow"/>
          <w:bCs/>
          <w:highlight w:val="lightGray"/>
        </w:rPr>
        <w:t xml:space="preserve">1. </w:t>
      </w:r>
      <w:r w:rsidR="00202724" w:rsidRPr="00D44D5F">
        <w:rPr>
          <w:rFonts w:ascii="Arial Narrow" w:hAnsi="Arial Narrow"/>
          <w:bCs/>
          <w:highlight w:val="lightGray"/>
        </w:rPr>
        <w:t xml:space="preserve">da je odabrati: ponuditelj/svaki član zajednice </w:t>
      </w:r>
      <w:r w:rsidR="004E5832" w:rsidRPr="00D44D5F">
        <w:rPr>
          <w:rFonts w:ascii="Arial Narrow" w:hAnsi="Arial Narrow"/>
          <w:bCs/>
          <w:highlight w:val="lightGray"/>
        </w:rPr>
        <w:t xml:space="preserve">gospodarskih subjekata </w:t>
      </w:r>
      <w:r w:rsidR="00202724" w:rsidRPr="00D44D5F">
        <w:rPr>
          <w:rFonts w:ascii="Arial Narrow" w:hAnsi="Arial Narrow"/>
          <w:bCs/>
          <w:highlight w:val="lightGray"/>
        </w:rPr>
        <w:t xml:space="preserve">upisan u </w:t>
      </w:r>
      <w:r w:rsidR="00202724" w:rsidRPr="00D44D5F">
        <w:rPr>
          <w:rFonts w:ascii="Arial Narrow" w:hAnsi="Arial Narrow"/>
          <w:highlight w:val="lightGray"/>
        </w:rPr>
        <w:t xml:space="preserve">sudski, obrtni, strukovni ili drugi odgovarajući registar države sjedišta odabrati: </w:t>
      </w:r>
      <w:r w:rsidR="00202724" w:rsidRPr="00D44D5F">
        <w:rPr>
          <w:rFonts w:ascii="Arial Narrow" w:hAnsi="Arial Narrow"/>
          <w:bCs/>
          <w:highlight w:val="lightGray"/>
        </w:rPr>
        <w:t>ponuditelja/člana zajednice ponuditelja&gt;</w:t>
      </w:r>
    </w:p>
    <w:p w14:paraId="6C32C10F" w14:textId="77777777" w:rsidR="004E5832" w:rsidRPr="00D44D5F" w:rsidRDefault="004E5832">
      <w:pPr>
        <w:tabs>
          <w:tab w:val="left" w:pos="567"/>
        </w:tabs>
        <w:spacing w:after="0" w:line="240" w:lineRule="auto"/>
        <w:ind w:right="-284"/>
        <w:jc w:val="both"/>
        <w:rPr>
          <w:rFonts w:ascii="Arial Narrow" w:hAnsi="Arial Narrow"/>
          <w:bCs/>
          <w:highlight w:val="lightGray"/>
        </w:rPr>
      </w:pPr>
    </w:p>
    <w:p w14:paraId="72254C9D" w14:textId="77777777" w:rsidR="004E5832" w:rsidRPr="00D44D5F" w:rsidRDefault="004E5832">
      <w:pPr>
        <w:tabs>
          <w:tab w:val="left" w:pos="567"/>
        </w:tabs>
        <w:spacing w:after="0" w:line="240" w:lineRule="auto"/>
        <w:ind w:right="-284"/>
        <w:jc w:val="both"/>
        <w:rPr>
          <w:rFonts w:ascii="Arial Narrow" w:hAnsi="Arial Narrow"/>
          <w:b/>
          <w:bCs/>
          <w:highlight w:val="lightGray"/>
          <w:u w:val="single"/>
        </w:rPr>
      </w:pPr>
      <w:r w:rsidRPr="00D44D5F">
        <w:rPr>
          <w:rFonts w:ascii="Arial Narrow" w:hAnsi="Arial Narrow"/>
          <w:b/>
          <w:bCs/>
          <w:highlight w:val="lightGray"/>
          <w:u w:val="single"/>
        </w:rPr>
        <w:t>&lt;Ekonomska i financijska sposobnost:</w:t>
      </w:r>
    </w:p>
    <w:p w14:paraId="1BF92018" w14:textId="77777777" w:rsidR="00BB232F" w:rsidRPr="00D44D5F" w:rsidRDefault="00A34293" w:rsidP="00BB232F">
      <w:pPr>
        <w:tabs>
          <w:tab w:val="left" w:pos="567"/>
        </w:tabs>
        <w:spacing w:after="0" w:line="240" w:lineRule="auto"/>
        <w:jc w:val="both"/>
        <w:rPr>
          <w:rFonts w:ascii="Arial Narrow" w:hAnsi="Arial Narrow"/>
          <w:bCs/>
          <w:highlight w:val="lightGray"/>
        </w:rPr>
      </w:pPr>
      <w:r w:rsidRPr="00D44D5F">
        <w:rPr>
          <w:rFonts w:ascii="Arial Narrow" w:hAnsi="Arial Narrow"/>
          <w:bCs/>
          <w:highlight w:val="lightGray"/>
        </w:rPr>
        <w:t xml:space="preserve">2. </w:t>
      </w:r>
      <w:r w:rsidR="004E5832" w:rsidRPr="00D44D5F">
        <w:rPr>
          <w:rFonts w:ascii="Arial Narrow" w:hAnsi="Arial Narrow"/>
          <w:bCs/>
          <w:highlight w:val="yellow"/>
        </w:rPr>
        <w:t xml:space="preserve">Ekonomska i financijska sposobnost može se tražiti kako je opisano u točki </w:t>
      </w:r>
      <w:r w:rsidR="001F7D0C" w:rsidRPr="00D44D5F">
        <w:rPr>
          <w:rFonts w:ascii="Arial Narrow" w:hAnsi="Arial Narrow"/>
          <w:bCs/>
          <w:highlight w:val="yellow"/>
        </w:rPr>
        <w:t xml:space="preserve">4.2 </w:t>
      </w:r>
      <w:r w:rsidR="004E5832" w:rsidRPr="00D44D5F">
        <w:rPr>
          <w:rFonts w:ascii="Arial Narrow" w:hAnsi="Arial Narrow"/>
          <w:bCs/>
          <w:highlight w:val="yellow"/>
        </w:rPr>
        <w:t xml:space="preserve">Dokumentacije </w:t>
      </w:r>
      <w:r w:rsidR="0042451F" w:rsidRPr="00D44D5F">
        <w:rPr>
          <w:rFonts w:ascii="Arial Narrow" w:hAnsi="Arial Narrow"/>
          <w:bCs/>
          <w:highlight w:val="yellow"/>
        </w:rPr>
        <w:t>o nabavi</w:t>
      </w:r>
      <w:r w:rsidR="004E5832" w:rsidRPr="00D44D5F">
        <w:rPr>
          <w:rFonts w:ascii="Arial Narrow" w:hAnsi="Arial Narrow"/>
          <w:bCs/>
          <w:highlight w:val="yellow"/>
        </w:rPr>
        <w:t xml:space="preserve">. Ukoliko naručitelj traži jedan ili više dokaza </w:t>
      </w:r>
      <w:r w:rsidR="00BB232F" w:rsidRPr="00D44D5F">
        <w:rPr>
          <w:rFonts w:ascii="Arial Narrow" w:hAnsi="Arial Narrow"/>
          <w:bCs/>
          <w:highlight w:val="yellow"/>
        </w:rPr>
        <w:t xml:space="preserve">ekonomske i financijske </w:t>
      </w:r>
      <w:r w:rsidR="004E5832" w:rsidRPr="00D44D5F">
        <w:rPr>
          <w:rFonts w:ascii="Arial Narrow" w:hAnsi="Arial Narrow"/>
          <w:bCs/>
          <w:highlight w:val="yellow"/>
        </w:rPr>
        <w:t>sposobnosti, oni se navode ovdje</w:t>
      </w:r>
      <w:r w:rsidR="00BB232F" w:rsidRPr="00D44D5F">
        <w:rPr>
          <w:rFonts w:ascii="Arial Narrow" w:hAnsi="Arial Narrow"/>
          <w:bCs/>
          <w:highlight w:val="yellow"/>
        </w:rPr>
        <w:t>. Primjeri nekih mogućnosti dani su kako slijedi</w:t>
      </w:r>
      <w:r w:rsidR="00BB232F" w:rsidRPr="00D44D5F">
        <w:rPr>
          <w:rFonts w:ascii="Arial Narrow" w:hAnsi="Arial Narrow"/>
          <w:bCs/>
          <w:highlight w:val="lightGray"/>
        </w:rPr>
        <w:t>:</w:t>
      </w:r>
    </w:p>
    <w:p w14:paraId="3F50F257" w14:textId="77777777" w:rsidR="00BB232F" w:rsidRPr="00D44D5F" w:rsidRDefault="00BB232F" w:rsidP="00BB232F">
      <w:p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 da račun ponuditelja nije u X mjeseci od početka postupka nabave bio blokiran više od X dana neprekidno, a ukupno više od X dana,</w:t>
      </w:r>
    </w:p>
    <w:p w14:paraId="1F6DC13C" w14:textId="77777777" w:rsidR="00BB232F" w:rsidRPr="00D44D5F" w:rsidRDefault="00BB232F" w:rsidP="00BB232F">
      <w:pPr>
        <w:tabs>
          <w:tab w:val="left" w:pos="567"/>
        </w:tabs>
        <w:spacing w:after="0" w:line="240" w:lineRule="auto"/>
        <w:jc w:val="both"/>
        <w:rPr>
          <w:rFonts w:ascii="Arial Narrow" w:hAnsi="Arial Narrow"/>
          <w:bCs/>
          <w:highlight w:val="lightGray"/>
          <w:lang w:bidi="hr-HR"/>
        </w:rPr>
      </w:pPr>
      <w:r w:rsidRPr="00D44D5F">
        <w:rPr>
          <w:rFonts w:ascii="Arial Narrow" w:hAnsi="Arial Narrow"/>
          <w:bCs/>
          <w:highlight w:val="lightGray"/>
          <w:lang w:bidi="hr-HR"/>
        </w:rPr>
        <w:t xml:space="preserve">- da ponuditelj nema evidentirane obveze za čije podmirenje nema pokriće na računu </w:t>
      </w:r>
    </w:p>
    <w:p w14:paraId="509AD52A" w14:textId="77777777" w:rsidR="00BB232F" w:rsidRPr="00D44D5F" w:rsidRDefault="00BB232F" w:rsidP="00BB232F">
      <w:pPr>
        <w:tabs>
          <w:tab w:val="left" w:pos="567"/>
        </w:tabs>
        <w:spacing w:after="0" w:line="240" w:lineRule="auto"/>
        <w:jc w:val="both"/>
        <w:rPr>
          <w:rFonts w:ascii="Arial Narrow" w:hAnsi="Arial Narrow"/>
          <w:color w:val="000000"/>
          <w:highlight w:val="lightGray"/>
        </w:rPr>
      </w:pPr>
      <w:r w:rsidRPr="00D44D5F">
        <w:rPr>
          <w:rFonts w:ascii="Arial Narrow" w:hAnsi="Arial Narrow"/>
          <w:color w:val="000000"/>
          <w:highlight w:val="lightGray"/>
        </w:rPr>
        <w:t xml:space="preserve">- da </w:t>
      </w:r>
      <w:r w:rsidRPr="00D44D5F">
        <w:rPr>
          <w:rFonts w:ascii="Arial Narrow" w:hAnsi="Arial Narrow"/>
          <w:bCs/>
          <w:highlight w:val="lightGray"/>
          <w:lang w:bidi="hr-HR"/>
        </w:rPr>
        <w:t xml:space="preserve">ponuditelj u tri godine koje prethode postupku nabave ima određenu prosječnu visinu prometa, pri čemu tražena visina </w:t>
      </w:r>
      <w:r w:rsidRPr="00D44D5F">
        <w:rPr>
          <w:rFonts w:ascii="Arial Narrow" w:hAnsi="Arial Narrow"/>
          <w:color w:val="000000"/>
          <w:highlight w:val="lightGray"/>
        </w:rPr>
        <w:t>ne prelazi dvostruki iznos ponude/procijenjene vrijednosti nabave, odnosno procijenjene vrijednosti pojedine grupe.</w:t>
      </w:r>
    </w:p>
    <w:p w14:paraId="5EF09934" w14:textId="77777777" w:rsidR="00BB232F" w:rsidRPr="00D44D5F" w:rsidRDefault="00BB232F" w:rsidP="00BB232F">
      <w:pPr>
        <w:tabs>
          <w:tab w:val="left" w:pos="567"/>
        </w:tabs>
        <w:spacing w:after="0" w:line="240" w:lineRule="auto"/>
        <w:jc w:val="both"/>
        <w:rPr>
          <w:rFonts w:ascii="Arial Narrow" w:hAnsi="Arial Narrow"/>
          <w:bCs/>
        </w:rPr>
      </w:pPr>
      <w:r w:rsidRPr="00D44D5F">
        <w:rPr>
          <w:rFonts w:ascii="Arial Narrow" w:hAnsi="Arial Narrow"/>
          <w:color w:val="000000"/>
          <w:highlight w:val="lightGray"/>
        </w:rPr>
        <w:t>- …&gt;</w:t>
      </w:r>
    </w:p>
    <w:p w14:paraId="4F323DC6" w14:textId="77777777" w:rsidR="00935A52" w:rsidRPr="00D44D5F" w:rsidRDefault="00935A52">
      <w:pPr>
        <w:tabs>
          <w:tab w:val="left" w:pos="567"/>
        </w:tabs>
        <w:spacing w:after="0" w:line="240" w:lineRule="auto"/>
        <w:ind w:right="-284"/>
        <w:jc w:val="both"/>
        <w:rPr>
          <w:rFonts w:ascii="Arial Narrow" w:hAnsi="Arial Narrow"/>
          <w:bCs/>
          <w:highlight w:val="lightGray"/>
        </w:rPr>
      </w:pPr>
    </w:p>
    <w:p w14:paraId="5578C59F" w14:textId="77777777" w:rsidR="004E5832" w:rsidRPr="00D44D5F" w:rsidRDefault="004E5832">
      <w:pPr>
        <w:tabs>
          <w:tab w:val="left" w:pos="567"/>
        </w:tabs>
        <w:spacing w:after="0" w:line="240" w:lineRule="auto"/>
        <w:ind w:right="-284"/>
        <w:jc w:val="both"/>
        <w:rPr>
          <w:rFonts w:ascii="Arial Narrow" w:hAnsi="Arial Narrow"/>
          <w:b/>
          <w:bCs/>
          <w:highlight w:val="lightGray"/>
          <w:u w:val="single"/>
        </w:rPr>
      </w:pPr>
    </w:p>
    <w:p w14:paraId="154245CC" w14:textId="77777777" w:rsidR="00202724" w:rsidRPr="00D44D5F" w:rsidRDefault="00202724">
      <w:pPr>
        <w:tabs>
          <w:tab w:val="left" w:pos="567"/>
        </w:tabs>
        <w:spacing w:after="0" w:line="240" w:lineRule="auto"/>
        <w:ind w:right="-284"/>
        <w:jc w:val="both"/>
        <w:rPr>
          <w:rFonts w:ascii="Arial Narrow" w:hAnsi="Arial Narrow"/>
          <w:b/>
          <w:bCs/>
          <w:highlight w:val="lightGray"/>
          <w:u w:val="single"/>
        </w:rPr>
      </w:pPr>
      <w:r w:rsidRPr="00D44D5F">
        <w:rPr>
          <w:rFonts w:ascii="Arial Narrow" w:hAnsi="Arial Narrow"/>
          <w:b/>
          <w:bCs/>
          <w:highlight w:val="lightGray"/>
          <w:u w:val="single"/>
        </w:rPr>
        <w:t>&lt;Tehnička i stručna sposobnost:</w:t>
      </w:r>
    </w:p>
    <w:p w14:paraId="2A7C5F34" w14:textId="77777777" w:rsidR="001B3EE8" w:rsidRPr="00D44D5F" w:rsidRDefault="00A34293">
      <w:pPr>
        <w:tabs>
          <w:tab w:val="left" w:pos="567"/>
        </w:tabs>
        <w:spacing w:after="0" w:line="240" w:lineRule="auto"/>
        <w:ind w:right="-284"/>
        <w:jc w:val="both"/>
        <w:rPr>
          <w:rFonts w:ascii="Arial Narrow" w:hAnsi="Arial Narrow"/>
          <w:bCs/>
        </w:rPr>
      </w:pPr>
      <w:r w:rsidRPr="00D44D5F">
        <w:rPr>
          <w:rFonts w:ascii="Arial Narrow" w:hAnsi="Arial Narrow"/>
          <w:bCs/>
          <w:highlight w:val="lightGray"/>
        </w:rPr>
        <w:t xml:space="preserve">3. </w:t>
      </w:r>
      <w:r w:rsidR="00202724" w:rsidRPr="00D44D5F">
        <w:rPr>
          <w:rFonts w:ascii="Arial Narrow" w:hAnsi="Arial Narrow"/>
          <w:bCs/>
          <w:highlight w:val="lightGray"/>
        </w:rPr>
        <w:t xml:space="preserve">&lt;Tehnička i stručna sposobnost može se tražiti kako je opisano u točki </w:t>
      </w:r>
      <w:r w:rsidR="00BB232F" w:rsidRPr="00D44D5F">
        <w:rPr>
          <w:rFonts w:ascii="Arial Narrow" w:hAnsi="Arial Narrow"/>
          <w:bCs/>
          <w:highlight w:val="lightGray"/>
        </w:rPr>
        <w:t xml:space="preserve">4.3 </w:t>
      </w:r>
      <w:r w:rsidR="00202724" w:rsidRPr="00D44D5F">
        <w:rPr>
          <w:rFonts w:ascii="Arial Narrow" w:hAnsi="Arial Narrow"/>
          <w:bCs/>
          <w:highlight w:val="lightGray"/>
        </w:rPr>
        <w:t xml:space="preserve">Dokumentacije </w:t>
      </w:r>
      <w:r w:rsidR="0042451F" w:rsidRPr="00D44D5F">
        <w:rPr>
          <w:rFonts w:ascii="Arial Narrow" w:hAnsi="Arial Narrow"/>
          <w:bCs/>
          <w:highlight w:val="lightGray"/>
        </w:rPr>
        <w:t>o nabavi</w:t>
      </w:r>
      <w:r w:rsidR="00202724" w:rsidRPr="00D44D5F">
        <w:rPr>
          <w:rFonts w:ascii="Arial Narrow" w:hAnsi="Arial Narrow"/>
          <w:bCs/>
          <w:highlight w:val="lightGray"/>
        </w:rPr>
        <w:t>. Ukoliko naručitelj traži jedan ili više dokaza tehničke i stručne sposobnosti, oni se navode ovdje. Primjeri nekih mogućnosti dani su kako slijedi:&gt;</w:t>
      </w:r>
    </w:p>
    <w:p w14:paraId="005D1B4C" w14:textId="77777777" w:rsidR="00202724" w:rsidRPr="00D44D5F" w:rsidRDefault="00202724" w:rsidP="00D34D08">
      <w:pPr>
        <w:tabs>
          <w:tab w:val="left" w:pos="567"/>
        </w:tabs>
        <w:spacing w:after="0" w:line="240" w:lineRule="auto"/>
        <w:ind w:right="-284"/>
        <w:jc w:val="both"/>
        <w:rPr>
          <w:rFonts w:ascii="Arial Narrow" w:hAnsi="Arial Narrow"/>
          <w:bCs/>
          <w:highlight w:val="lightGray"/>
          <w:lang w:bidi="hr-HR"/>
        </w:rPr>
      </w:pPr>
      <w:r w:rsidRPr="00D44D5F">
        <w:rPr>
          <w:rFonts w:ascii="Arial Narrow" w:hAnsi="Arial Narrow"/>
          <w:bCs/>
          <w:highlight w:val="lightGray"/>
          <w:lang w:bidi="hr-HR"/>
        </w:rPr>
        <w:t>da je &lt;</w:t>
      </w:r>
      <w:r w:rsidRPr="00D44D5F">
        <w:rPr>
          <w:rFonts w:ascii="Arial Narrow" w:hAnsi="Arial Narrow"/>
          <w:bCs/>
          <w:highlight w:val="lightGray"/>
        </w:rPr>
        <w:t xml:space="preserve">odabrati: ponuditelj/zajednica ponuditelja&gt; izvršio sljedeće ugovore o </w:t>
      </w:r>
      <w:r w:rsidRPr="00D44D5F">
        <w:rPr>
          <w:rFonts w:ascii="Arial Narrow" w:hAnsi="Arial Narrow"/>
          <w:bCs/>
          <w:highlight w:val="lightGray"/>
          <w:lang w:bidi="hr-HR"/>
        </w:rPr>
        <w:t xml:space="preserve">&lt;odabrati: za robe: isporuci robe; za usluge: izvršenim uslugama; za radove: izvršenim radovima&gt;, a koji su završeni u godini u kojoj je započeo postupak nabave i tijekom tri godine koje prethode toj godini. </w:t>
      </w:r>
    </w:p>
    <w:p w14:paraId="0EECD814" w14:textId="77777777" w:rsidR="00202724" w:rsidRPr="00D44D5F" w:rsidRDefault="00202724" w:rsidP="00D34D08">
      <w:pPr>
        <w:tabs>
          <w:tab w:val="left" w:pos="567"/>
        </w:tabs>
        <w:spacing w:after="0" w:line="240" w:lineRule="auto"/>
        <w:ind w:right="-284"/>
        <w:jc w:val="both"/>
        <w:rPr>
          <w:rFonts w:ascii="Arial Narrow" w:hAnsi="Arial Narrow"/>
          <w:b/>
          <w:bCs/>
          <w:highlight w:val="lightGray"/>
        </w:rPr>
      </w:pPr>
      <w:r w:rsidRPr="00D44D5F">
        <w:rPr>
          <w:rFonts w:ascii="Arial Narrow" w:hAnsi="Arial Narrow"/>
          <w:b/>
          <w:bCs/>
          <w:highlight w:val="lightGray"/>
        </w:rPr>
        <w:t xml:space="preserve">POPIS UGOVORA </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2894"/>
        <w:gridCol w:w="1985"/>
        <w:gridCol w:w="2126"/>
        <w:gridCol w:w="2224"/>
      </w:tblGrid>
      <w:tr w:rsidR="00202724" w:rsidRPr="00D44D5F" w14:paraId="1C0C640B" w14:textId="77777777" w:rsidTr="00D34D08">
        <w:trPr>
          <w:trHeight w:val="845"/>
          <w:jc w:val="center"/>
        </w:trPr>
        <w:tc>
          <w:tcPr>
            <w:tcW w:w="503" w:type="dxa"/>
            <w:vAlign w:val="center"/>
          </w:tcPr>
          <w:p w14:paraId="2F2A23DA" w14:textId="77777777" w:rsidR="00202724" w:rsidRPr="00D44D5F" w:rsidRDefault="00202724" w:rsidP="00D34D08">
            <w:pPr>
              <w:tabs>
                <w:tab w:val="left" w:pos="567"/>
              </w:tabs>
              <w:spacing w:after="0" w:line="240" w:lineRule="auto"/>
              <w:ind w:right="-284"/>
              <w:jc w:val="both"/>
              <w:rPr>
                <w:rFonts w:ascii="Arial Narrow" w:hAnsi="Arial Narrow"/>
                <w:b/>
                <w:bCs/>
                <w:highlight w:val="lightGray"/>
              </w:rPr>
            </w:pPr>
            <w:r w:rsidRPr="00D44D5F">
              <w:rPr>
                <w:rFonts w:ascii="Arial Narrow" w:hAnsi="Arial Narrow"/>
                <w:b/>
                <w:bCs/>
                <w:highlight w:val="lightGray"/>
              </w:rPr>
              <w:t>Rb</w:t>
            </w:r>
          </w:p>
        </w:tc>
        <w:tc>
          <w:tcPr>
            <w:tcW w:w="2894" w:type="dxa"/>
            <w:vAlign w:val="center"/>
          </w:tcPr>
          <w:p w14:paraId="7EAE26F5" w14:textId="77777777" w:rsidR="00202724" w:rsidRPr="00D44D5F" w:rsidRDefault="00202724" w:rsidP="00D34D08">
            <w:pPr>
              <w:tabs>
                <w:tab w:val="left" w:pos="567"/>
              </w:tabs>
              <w:spacing w:after="0" w:line="240" w:lineRule="auto"/>
              <w:ind w:right="-284"/>
              <w:jc w:val="both"/>
              <w:rPr>
                <w:rFonts w:ascii="Arial Narrow" w:hAnsi="Arial Narrow"/>
                <w:b/>
                <w:bCs/>
                <w:highlight w:val="lightGray"/>
              </w:rPr>
            </w:pPr>
            <w:r w:rsidRPr="00D44D5F">
              <w:rPr>
                <w:rFonts w:ascii="Arial Narrow" w:hAnsi="Arial Narrow"/>
                <w:b/>
                <w:bCs/>
                <w:highlight w:val="lightGray"/>
              </w:rPr>
              <w:t>Naziv druge ugovorne strane</w:t>
            </w:r>
          </w:p>
        </w:tc>
        <w:tc>
          <w:tcPr>
            <w:tcW w:w="1985" w:type="dxa"/>
            <w:vAlign w:val="center"/>
          </w:tcPr>
          <w:p w14:paraId="7A198354" w14:textId="77777777" w:rsidR="00202724" w:rsidRPr="00D44D5F" w:rsidRDefault="00202724" w:rsidP="00D34D08">
            <w:pPr>
              <w:tabs>
                <w:tab w:val="left" w:pos="567"/>
              </w:tabs>
              <w:spacing w:after="0" w:line="240" w:lineRule="auto"/>
              <w:ind w:right="-284"/>
              <w:jc w:val="both"/>
              <w:rPr>
                <w:rFonts w:ascii="Arial Narrow" w:hAnsi="Arial Narrow"/>
                <w:b/>
                <w:bCs/>
                <w:highlight w:val="lightGray"/>
              </w:rPr>
            </w:pPr>
            <w:r w:rsidRPr="00D44D5F">
              <w:rPr>
                <w:rFonts w:ascii="Arial Narrow" w:hAnsi="Arial Narrow"/>
                <w:b/>
                <w:bCs/>
                <w:highlight w:val="lightGray"/>
              </w:rPr>
              <w:t>Predmet ugovora</w:t>
            </w:r>
          </w:p>
        </w:tc>
        <w:tc>
          <w:tcPr>
            <w:tcW w:w="2126" w:type="dxa"/>
            <w:vAlign w:val="center"/>
          </w:tcPr>
          <w:p w14:paraId="3FD0374F" w14:textId="77777777" w:rsidR="00822B8D" w:rsidRPr="00D44D5F" w:rsidRDefault="00935A52" w:rsidP="00D34D08">
            <w:pPr>
              <w:tabs>
                <w:tab w:val="left" w:pos="567"/>
              </w:tabs>
              <w:spacing w:after="0" w:line="240" w:lineRule="auto"/>
              <w:ind w:right="-284"/>
              <w:jc w:val="both"/>
              <w:rPr>
                <w:rFonts w:ascii="Arial Narrow" w:hAnsi="Arial Narrow"/>
                <w:b/>
                <w:bCs/>
                <w:highlight w:val="lightGray"/>
              </w:rPr>
            </w:pPr>
            <w:r w:rsidRPr="00D44D5F">
              <w:rPr>
                <w:rFonts w:ascii="Arial Narrow" w:hAnsi="Arial Narrow"/>
                <w:b/>
                <w:bCs/>
                <w:highlight w:val="lightGray"/>
              </w:rPr>
              <w:t xml:space="preserve">Iznos ugovora, </w:t>
            </w:r>
            <w:r w:rsidR="00822B8D" w:rsidRPr="00D44D5F">
              <w:rPr>
                <w:rFonts w:ascii="Arial Narrow" w:hAnsi="Arial Narrow"/>
                <w:b/>
                <w:bCs/>
                <w:highlight w:val="lightGray"/>
              </w:rPr>
              <w:t xml:space="preserve"> </w:t>
            </w:r>
          </w:p>
          <w:p w14:paraId="31E6AD0A" w14:textId="77777777" w:rsidR="00202724" w:rsidRPr="00D44D5F" w:rsidRDefault="00935A52" w:rsidP="00D34D08">
            <w:pPr>
              <w:tabs>
                <w:tab w:val="left" w:pos="567"/>
              </w:tabs>
              <w:spacing w:after="0" w:line="240" w:lineRule="auto"/>
              <w:ind w:right="-284"/>
              <w:jc w:val="both"/>
              <w:rPr>
                <w:rFonts w:ascii="Arial Narrow" w:hAnsi="Arial Narrow"/>
                <w:b/>
                <w:bCs/>
                <w:highlight w:val="lightGray"/>
              </w:rPr>
            </w:pPr>
            <w:r w:rsidRPr="00D44D5F">
              <w:rPr>
                <w:rFonts w:ascii="Arial Narrow" w:hAnsi="Arial Narrow"/>
                <w:b/>
                <w:bCs/>
                <w:highlight w:val="lightGray"/>
              </w:rPr>
              <w:t>bez PDV-a, HRK</w:t>
            </w:r>
          </w:p>
        </w:tc>
        <w:tc>
          <w:tcPr>
            <w:tcW w:w="2224" w:type="dxa"/>
            <w:vAlign w:val="center"/>
          </w:tcPr>
          <w:p w14:paraId="79891C37" w14:textId="77777777" w:rsidR="00202724" w:rsidRPr="00D44D5F" w:rsidRDefault="00202724" w:rsidP="00D34D08">
            <w:pPr>
              <w:tabs>
                <w:tab w:val="left" w:pos="567"/>
              </w:tabs>
              <w:spacing w:after="0" w:line="240" w:lineRule="auto"/>
              <w:ind w:right="-284"/>
              <w:jc w:val="both"/>
              <w:rPr>
                <w:rFonts w:ascii="Arial Narrow" w:hAnsi="Arial Narrow"/>
                <w:b/>
                <w:bCs/>
                <w:highlight w:val="lightGray"/>
              </w:rPr>
            </w:pPr>
            <w:r w:rsidRPr="00D44D5F">
              <w:rPr>
                <w:rFonts w:ascii="Arial Narrow" w:hAnsi="Arial Narrow"/>
                <w:b/>
                <w:bCs/>
                <w:highlight w:val="lightGray"/>
              </w:rPr>
              <w:t>Datum/mjesto izvršenja</w:t>
            </w:r>
          </w:p>
        </w:tc>
      </w:tr>
      <w:tr w:rsidR="00202724" w:rsidRPr="00D44D5F" w14:paraId="797B4D13" w14:textId="77777777" w:rsidTr="00D34D08">
        <w:trPr>
          <w:trHeight w:val="395"/>
          <w:jc w:val="center"/>
        </w:trPr>
        <w:tc>
          <w:tcPr>
            <w:tcW w:w="503" w:type="dxa"/>
            <w:vAlign w:val="center"/>
          </w:tcPr>
          <w:p w14:paraId="2266A96E"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r w:rsidRPr="00D44D5F">
              <w:rPr>
                <w:rFonts w:ascii="Arial Narrow" w:hAnsi="Arial Narrow"/>
                <w:highlight w:val="lightGray"/>
              </w:rPr>
              <w:t>1.</w:t>
            </w:r>
          </w:p>
        </w:tc>
        <w:tc>
          <w:tcPr>
            <w:tcW w:w="2894" w:type="dxa"/>
            <w:vAlign w:val="center"/>
          </w:tcPr>
          <w:p w14:paraId="577E939D"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c>
          <w:tcPr>
            <w:tcW w:w="1985" w:type="dxa"/>
          </w:tcPr>
          <w:p w14:paraId="2DF1BFC9"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c>
          <w:tcPr>
            <w:tcW w:w="2126" w:type="dxa"/>
            <w:vAlign w:val="center"/>
          </w:tcPr>
          <w:p w14:paraId="2E573C04"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c>
          <w:tcPr>
            <w:tcW w:w="2224" w:type="dxa"/>
            <w:vAlign w:val="center"/>
          </w:tcPr>
          <w:p w14:paraId="63A62F8E"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r>
      <w:tr w:rsidR="00202724" w:rsidRPr="00D44D5F" w14:paraId="70608113" w14:textId="77777777" w:rsidTr="00D34D08">
        <w:trPr>
          <w:trHeight w:val="415"/>
          <w:jc w:val="center"/>
        </w:trPr>
        <w:tc>
          <w:tcPr>
            <w:tcW w:w="503" w:type="dxa"/>
            <w:vAlign w:val="center"/>
          </w:tcPr>
          <w:p w14:paraId="0A48C0BA"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r w:rsidRPr="00D44D5F">
              <w:rPr>
                <w:rFonts w:ascii="Arial Narrow" w:hAnsi="Arial Narrow"/>
                <w:highlight w:val="lightGray"/>
              </w:rPr>
              <w:t>2.</w:t>
            </w:r>
          </w:p>
        </w:tc>
        <w:tc>
          <w:tcPr>
            <w:tcW w:w="2894" w:type="dxa"/>
            <w:vAlign w:val="center"/>
          </w:tcPr>
          <w:p w14:paraId="24164590"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c>
          <w:tcPr>
            <w:tcW w:w="1985" w:type="dxa"/>
          </w:tcPr>
          <w:p w14:paraId="05775C50"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c>
          <w:tcPr>
            <w:tcW w:w="2126" w:type="dxa"/>
            <w:vAlign w:val="center"/>
          </w:tcPr>
          <w:p w14:paraId="4F1D28FA"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c>
          <w:tcPr>
            <w:tcW w:w="2224" w:type="dxa"/>
            <w:vAlign w:val="center"/>
          </w:tcPr>
          <w:p w14:paraId="2CB9D657"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r>
      <w:tr w:rsidR="00202724" w:rsidRPr="00D44D5F" w14:paraId="3D0EBF90" w14:textId="77777777" w:rsidTr="00D34D08">
        <w:trPr>
          <w:trHeight w:val="421"/>
          <w:jc w:val="center"/>
        </w:trPr>
        <w:tc>
          <w:tcPr>
            <w:tcW w:w="503" w:type="dxa"/>
            <w:vAlign w:val="center"/>
          </w:tcPr>
          <w:p w14:paraId="41449BF4"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r w:rsidRPr="00D44D5F">
              <w:rPr>
                <w:rFonts w:ascii="Arial Narrow" w:hAnsi="Arial Narrow"/>
                <w:highlight w:val="lightGray"/>
              </w:rPr>
              <w:t>…</w:t>
            </w:r>
          </w:p>
        </w:tc>
        <w:tc>
          <w:tcPr>
            <w:tcW w:w="2894" w:type="dxa"/>
            <w:vAlign w:val="center"/>
          </w:tcPr>
          <w:p w14:paraId="001FC8C5"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c>
          <w:tcPr>
            <w:tcW w:w="1985" w:type="dxa"/>
          </w:tcPr>
          <w:p w14:paraId="5E65DAF9"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c>
          <w:tcPr>
            <w:tcW w:w="2126" w:type="dxa"/>
            <w:vAlign w:val="center"/>
          </w:tcPr>
          <w:p w14:paraId="048E5F26"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c>
          <w:tcPr>
            <w:tcW w:w="2224" w:type="dxa"/>
            <w:vAlign w:val="center"/>
          </w:tcPr>
          <w:p w14:paraId="64E4EAC0" w14:textId="77777777" w:rsidR="00202724" w:rsidRPr="00D44D5F" w:rsidRDefault="00202724" w:rsidP="00D34D08">
            <w:pPr>
              <w:tabs>
                <w:tab w:val="left" w:pos="567"/>
              </w:tabs>
              <w:spacing w:after="0" w:line="240" w:lineRule="auto"/>
              <w:ind w:right="-284"/>
              <w:jc w:val="both"/>
              <w:rPr>
                <w:rFonts w:ascii="Arial Narrow" w:hAnsi="Arial Narrow"/>
                <w:highlight w:val="lightGray"/>
              </w:rPr>
            </w:pPr>
          </w:p>
        </w:tc>
      </w:tr>
    </w:tbl>
    <w:p w14:paraId="79D7BBCB" w14:textId="77777777" w:rsidR="00202724" w:rsidRPr="00D44D5F" w:rsidRDefault="00202724">
      <w:pPr>
        <w:tabs>
          <w:tab w:val="left" w:pos="567"/>
        </w:tabs>
        <w:spacing w:after="0" w:line="240" w:lineRule="auto"/>
        <w:ind w:right="-284"/>
        <w:jc w:val="both"/>
        <w:rPr>
          <w:rFonts w:ascii="Arial Narrow" w:hAnsi="Arial Narrow"/>
          <w:bCs/>
          <w:highlight w:val="lightGray"/>
        </w:rPr>
      </w:pPr>
    </w:p>
    <w:p w14:paraId="644C5BB2" w14:textId="77777777" w:rsidR="00202724" w:rsidRPr="00D44D5F" w:rsidRDefault="00A34293" w:rsidP="00D34D08">
      <w:pPr>
        <w:tabs>
          <w:tab w:val="left" w:pos="567"/>
        </w:tabs>
        <w:spacing w:after="0" w:line="240" w:lineRule="auto"/>
        <w:ind w:right="-284"/>
        <w:jc w:val="both"/>
        <w:rPr>
          <w:rFonts w:ascii="Arial Narrow" w:hAnsi="Arial Narrow"/>
          <w:bCs/>
          <w:highlight w:val="lightGray"/>
        </w:rPr>
      </w:pPr>
      <w:r w:rsidRPr="00D44D5F">
        <w:rPr>
          <w:rFonts w:ascii="Arial Narrow" w:hAnsi="Arial Narrow"/>
          <w:bCs/>
          <w:highlight w:val="lightGray"/>
        </w:rPr>
        <w:t xml:space="preserve">4. </w:t>
      </w:r>
      <w:r w:rsidR="00202724" w:rsidRPr="00D44D5F">
        <w:rPr>
          <w:rFonts w:ascii="Arial Narrow" w:hAnsi="Arial Narrow"/>
          <w:bCs/>
          <w:highlight w:val="lightGray"/>
        </w:rPr>
        <w:t xml:space="preserve">da odabrati: ponuditelj/zajednica ponuditelja raspolaže sljedećim </w:t>
      </w:r>
      <w:r w:rsidR="00202724" w:rsidRPr="00D44D5F">
        <w:rPr>
          <w:rFonts w:ascii="Arial Narrow" w:hAnsi="Arial Narrow"/>
          <w:highlight w:val="lightGray"/>
        </w:rPr>
        <w:t>tehničkim stručnjacima, tehničkim odjelima ili osobama odgovornima za kontrolu kvalitete koje će biti uključeni u ugovor:</w:t>
      </w:r>
    </w:p>
    <w:p w14:paraId="6066ACBB" w14:textId="77777777" w:rsidR="00202724" w:rsidRPr="00D44D5F" w:rsidRDefault="00202724">
      <w:pPr>
        <w:pStyle w:val="ListParagraph"/>
        <w:tabs>
          <w:tab w:val="left" w:pos="567"/>
        </w:tabs>
        <w:spacing w:after="0" w:line="240" w:lineRule="auto"/>
        <w:ind w:left="1800" w:right="-284"/>
        <w:jc w:val="both"/>
        <w:rPr>
          <w:rFonts w:ascii="Arial Narrow" w:hAnsi="Arial Narrow"/>
          <w:highlight w:val="lightGray"/>
        </w:rPr>
      </w:pPr>
      <w:r w:rsidRPr="00D44D5F">
        <w:rPr>
          <w:rFonts w:ascii="Arial Narrow" w:hAnsi="Arial Narrow"/>
          <w:highlight w:val="lightGray"/>
        </w:rPr>
        <w:t>- XX</w:t>
      </w:r>
    </w:p>
    <w:p w14:paraId="5DFD5F71" w14:textId="77777777" w:rsidR="00202724" w:rsidRPr="00D44D5F" w:rsidRDefault="00202724">
      <w:pPr>
        <w:pStyle w:val="ListParagraph"/>
        <w:tabs>
          <w:tab w:val="left" w:pos="567"/>
        </w:tabs>
        <w:spacing w:after="0" w:line="240" w:lineRule="auto"/>
        <w:ind w:left="1800" w:right="-284"/>
        <w:jc w:val="both"/>
        <w:rPr>
          <w:rFonts w:ascii="Arial Narrow" w:hAnsi="Arial Narrow"/>
          <w:highlight w:val="lightGray"/>
        </w:rPr>
      </w:pPr>
      <w:r w:rsidRPr="00D44D5F">
        <w:rPr>
          <w:rFonts w:ascii="Arial Narrow" w:hAnsi="Arial Narrow"/>
          <w:highlight w:val="lightGray"/>
        </w:rPr>
        <w:t>- XY</w:t>
      </w:r>
    </w:p>
    <w:p w14:paraId="5C436643" w14:textId="77777777" w:rsidR="00202724" w:rsidRPr="00D44D5F" w:rsidRDefault="00202724">
      <w:pPr>
        <w:pStyle w:val="ListParagraph"/>
        <w:tabs>
          <w:tab w:val="left" w:pos="567"/>
        </w:tabs>
        <w:spacing w:after="0" w:line="240" w:lineRule="auto"/>
        <w:ind w:left="1800" w:right="-284"/>
        <w:jc w:val="both"/>
        <w:rPr>
          <w:rFonts w:ascii="Arial Narrow" w:hAnsi="Arial Narrow"/>
          <w:highlight w:val="lightGray"/>
        </w:rPr>
      </w:pPr>
      <w:r w:rsidRPr="00D44D5F">
        <w:rPr>
          <w:rFonts w:ascii="Arial Narrow" w:hAnsi="Arial Narrow"/>
          <w:highlight w:val="lightGray"/>
        </w:rPr>
        <w:t>- …</w:t>
      </w:r>
    </w:p>
    <w:p w14:paraId="20B70DFB" w14:textId="77777777" w:rsidR="00202724" w:rsidRPr="00D44D5F" w:rsidRDefault="00202724">
      <w:pPr>
        <w:tabs>
          <w:tab w:val="left" w:pos="567"/>
        </w:tabs>
        <w:spacing w:after="0" w:line="240" w:lineRule="auto"/>
        <w:ind w:right="-284"/>
        <w:jc w:val="both"/>
        <w:rPr>
          <w:rFonts w:ascii="Arial Narrow" w:hAnsi="Arial Narrow"/>
          <w:highlight w:val="lightGray"/>
        </w:rPr>
      </w:pPr>
      <w:r w:rsidRPr="00D44D5F">
        <w:rPr>
          <w:rFonts w:ascii="Arial Narrow" w:hAnsi="Arial Narrow"/>
          <w:bCs/>
          <w:highlight w:val="lightGray"/>
        </w:rPr>
        <w:lastRenderedPageBreak/>
        <w:t xml:space="preserve">da odabrati: ponuditelj/zajednica ponuditelja raspolaže sljedećim </w:t>
      </w:r>
      <w:r w:rsidRPr="00D44D5F">
        <w:rPr>
          <w:rFonts w:ascii="Arial Narrow" w:hAnsi="Arial Narrow"/>
          <w:highlight w:val="lightGray"/>
        </w:rPr>
        <w:t>obrazovnim i stručnim kvalifikacijama &lt;dobavljača, osoba njegova voditeljskog kadra te osoba odgovornih za pružanje usluga&gt;:</w:t>
      </w:r>
    </w:p>
    <w:p w14:paraId="29A01068" w14:textId="77777777" w:rsidR="00202724" w:rsidRPr="00D44D5F" w:rsidRDefault="00202724">
      <w:pPr>
        <w:tabs>
          <w:tab w:val="left" w:pos="567"/>
        </w:tabs>
        <w:spacing w:after="0" w:line="240" w:lineRule="auto"/>
        <w:ind w:right="-284"/>
        <w:jc w:val="both"/>
        <w:rPr>
          <w:rFonts w:ascii="Arial Narrow" w:hAnsi="Arial Narrow"/>
          <w:highlight w:val="lightGray"/>
        </w:rPr>
      </w:pPr>
      <w:r w:rsidRPr="00D44D5F">
        <w:rPr>
          <w:rFonts w:ascii="Arial Narrow" w:hAnsi="Arial Narrow"/>
          <w:highlight w:val="lightGray"/>
        </w:rPr>
        <w:t>- Stručnjak 1…</w:t>
      </w:r>
    </w:p>
    <w:p w14:paraId="7CA21E6C" w14:textId="77777777" w:rsidR="00202724" w:rsidRPr="00D44D5F" w:rsidRDefault="00202724">
      <w:pPr>
        <w:tabs>
          <w:tab w:val="left" w:pos="567"/>
        </w:tabs>
        <w:spacing w:after="0" w:line="240" w:lineRule="auto"/>
        <w:ind w:right="-284"/>
        <w:jc w:val="both"/>
        <w:rPr>
          <w:rFonts w:ascii="Arial Narrow" w:hAnsi="Arial Narrow"/>
          <w:highlight w:val="lightGray"/>
        </w:rPr>
      </w:pPr>
      <w:r w:rsidRPr="00D44D5F">
        <w:rPr>
          <w:rFonts w:ascii="Arial Narrow" w:hAnsi="Arial Narrow"/>
          <w:highlight w:val="lightGray"/>
        </w:rPr>
        <w:t>- Stručnjak 2…</w:t>
      </w:r>
    </w:p>
    <w:p w14:paraId="727621B9" w14:textId="77777777" w:rsidR="00202724" w:rsidRPr="00D44D5F" w:rsidRDefault="00A34293">
      <w:pPr>
        <w:tabs>
          <w:tab w:val="left" w:pos="567"/>
        </w:tabs>
        <w:spacing w:after="0" w:line="240" w:lineRule="auto"/>
        <w:ind w:right="-284"/>
        <w:jc w:val="both"/>
        <w:rPr>
          <w:rFonts w:ascii="Arial Narrow" w:hAnsi="Arial Narrow"/>
        </w:rPr>
      </w:pPr>
      <w:r w:rsidRPr="00D44D5F">
        <w:rPr>
          <w:rFonts w:ascii="Arial Narrow" w:hAnsi="Arial Narrow"/>
          <w:highlight w:val="lightGray"/>
        </w:rPr>
        <w:t>5.</w:t>
      </w:r>
      <w:r w:rsidR="00202724" w:rsidRPr="00D44D5F">
        <w:rPr>
          <w:rFonts w:ascii="Arial Narrow" w:hAnsi="Arial Narrow"/>
          <w:highlight w:val="lightGray"/>
        </w:rPr>
        <w:t>. …</w:t>
      </w:r>
      <w:r w:rsidR="00202724" w:rsidRPr="00D44D5F">
        <w:rPr>
          <w:rFonts w:ascii="Arial Narrow" w:hAnsi="Arial Narrow"/>
        </w:rPr>
        <w:t>&gt;</w:t>
      </w:r>
    </w:p>
    <w:p w14:paraId="38F8A63A" w14:textId="77777777" w:rsidR="00A34293" w:rsidRPr="00D44D5F" w:rsidRDefault="00A34293">
      <w:pPr>
        <w:tabs>
          <w:tab w:val="left" w:pos="567"/>
        </w:tabs>
        <w:spacing w:after="0" w:line="240" w:lineRule="auto"/>
        <w:ind w:right="-284"/>
        <w:jc w:val="both"/>
        <w:rPr>
          <w:rFonts w:ascii="Arial Narrow" w:hAnsi="Arial Narrow"/>
          <w:bCs/>
          <w:highlight w:val="yellow"/>
        </w:rPr>
      </w:pPr>
    </w:p>
    <w:p w14:paraId="360DC7D4" w14:textId="77777777" w:rsidR="00202724" w:rsidRPr="00D44D5F" w:rsidRDefault="00202724">
      <w:pPr>
        <w:tabs>
          <w:tab w:val="left" w:pos="567"/>
        </w:tabs>
        <w:spacing w:after="0" w:line="240" w:lineRule="auto"/>
        <w:ind w:right="-284"/>
        <w:jc w:val="both"/>
        <w:rPr>
          <w:rFonts w:ascii="Arial Narrow" w:hAnsi="Arial Narrow"/>
          <w:bCs/>
        </w:rPr>
      </w:pPr>
      <w:r w:rsidRPr="00D44D5F">
        <w:rPr>
          <w:rFonts w:ascii="Arial Narrow" w:hAnsi="Arial Narrow"/>
          <w:bCs/>
          <w:highlight w:val="yellow"/>
        </w:rPr>
        <w:t>&lt;NAPOMENA: Za svaki uvjet tehničke i stručne sposobnost</w:t>
      </w:r>
      <w:r w:rsidR="00125425" w:rsidRPr="00D44D5F">
        <w:rPr>
          <w:rFonts w:ascii="Arial Narrow" w:hAnsi="Arial Narrow"/>
          <w:bCs/>
          <w:highlight w:val="yellow"/>
        </w:rPr>
        <w:t xml:space="preserve">i </w:t>
      </w:r>
      <w:r w:rsidR="00BB232F" w:rsidRPr="00D44D5F">
        <w:rPr>
          <w:rFonts w:ascii="Arial Narrow" w:hAnsi="Arial Narrow"/>
          <w:bCs/>
          <w:highlight w:val="yellow"/>
        </w:rPr>
        <w:t xml:space="preserve">moguće </w:t>
      </w:r>
      <w:r w:rsidR="00125425" w:rsidRPr="00D44D5F">
        <w:rPr>
          <w:rFonts w:ascii="Arial Narrow" w:hAnsi="Arial Narrow"/>
          <w:bCs/>
          <w:highlight w:val="yellow"/>
        </w:rPr>
        <w:t>je tražiti potvrdu u</w:t>
      </w:r>
      <w:r w:rsidRPr="00D44D5F">
        <w:rPr>
          <w:rFonts w:ascii="Arial Narrow" w:hAnsi="Arial Narrow"/>
          <w:bCs/>
          <w:highlight w:val="yellow"/>
        </w:rPr>
        <w:t xml:space="preserve"> ovoj izjavi.&gt;</w:t>
      </w:r>
    </w:p>
    <w:p w14:paraId="49B7D1CD" w14:textId="77777777" w:rsidR="00202724" w:rsidRPr="00D44D5F" w:rsidRDefault="00202724">
      <w:pPr>
        <w:tabs>
          <w:tab w:val="left" w:pos="567"/>
        </w:tabs>
        <w:spacing w:after="0" w:line="240" w:lineRule="auto"/>
        <w:ind w:right="-284"/>
        <w:jc w:val="both"/>
        <w:rPr>
          <w:rFonts w:ascii="Arial Narrow" w:hAnsi="Arial Narrow"/>
          <w:bCs/>
        </w:rPr>
      </w:pPr>
    </w:p>
    <w:p w14:paraId="2BF891BF" w14:textId="77777777" w:rsidR="00202724" w:rsidRPr="00D44D5F" w:rsidRDefault="00202724">
      <w:pPr>
        <w:tabs>
          <w:tab w:val="left" w:pos="567"/>
        </w:tabs>
        <w:spacing w:after="0" w:line="240" w:lineRule="auto"/>
        <w:ind w:right="-284"/>
        <w:jc w:val="both"/>
        <w:rPr>
          <w:rFonts w:ascii="Arial Narrow" w:hAnsi="Arial Narrow"/>
          <w:bCs/>
        </w:rPr>
      </w:pPr>
      <w:r w:rsidRPr="00D44D5F">
        <w:rPr>
          <w:rFonts w:ascii="Arial Narrow" w:hAnsi="Arial Narrow"/>
          <w:bCs/>
        </w:rPr>
        <w:t>_____________, __</w:t>
      </w:r>
      <w:r w:rsidR="002958CE" w:rsidRPr="00D44D5F">
        <w:rPr>
          <w:rFonts w:ascii="Arial Narrow" w:hAnsi="Arial Narrow"/>
          <w:bCs/>
        </w:rPr>
        <w:t>.</w:t>
      </w:r>
      <w:r w:rsidRPr="00D44D5F">
        <w:rPr>
          <w:rFonts w:ascii="Arial Narrow" w:hAnsi="Arial Narrow"/>
          <w:bCs/>
        </w:rPr>
        <w:t>__</w:t>
      </w:r>
      <w:r w:rsidR="002958CE" w:rsidRPr="00D44D5F">
        <w:rPr>
          <w:rFonts w:ascii="Arial Narrow" w:hAnsi="Arial Narrow"/>
          <w:bCs/>
        </w:rPr>
        <w:t>.</w:t>
      </w:r>
      <w:r w:rsidRPr="00D44D5F">
        <w:rPr>
          <w:rFonts w:ascii="Arial Narrow" w:hAnsi="Arial Narrow"/>
          <w:bCs/>
        </w:rPr>
        <w:t>20__.</w:t>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t xml:space="preserve">       </w:t>
      </w:r>
    </w:p>
    <w:p w14:paraId="79FC11EB" w14:textId="77777777" w:rsidR="00202724" w:rsidRPr="00D44D5F" w:rsidRDefault="00202724" w:rsidP="00D34D08">
      <w:pPr>
        <w:tabs>
          <w:tab w:val="left" w:pos="567"/>
          <w:tab w:val="left" w:pos="924"/>
          <w:tab w:val="right" w:pos="9070"/>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t>ZA PONUDITELJA:</w:t>
      </w:r>
    </w:p>
    <w:p w14:paraId="564853CA" w14:textId="77777777" w:rsidR="002958CE" w:rsidRPr="00D44D5F" w:rsidRDefault="002958CE" w:rsidP="00D34D08">
      <w:pPr>
        <w:tabs>
          <w:tab w:val="left" w:pos="567"/>
        </w:tabs>
        <w:spacing w:after="0" w:line="240" w:lineRule="auto"/>
        <w:ind w:right="-284"/>
        <w:jc w:val="both"/>
        <w:rPr>
          <w:rFonts w:ascii="Arial Narrow" w:hAnsi="Arial Narrow"/>
          <w:bCs/>
        </w:rPr>
      </w:pPr>
    </w:p>
    <w:p w14:paraId="2FC34A1F" w14:textId="77777777" w:rsidR="00202724" w:rsidRPr="00D44D5F" w:rsidRDefault="00202724">
      <w:pPr>
        <w:tabs>
          <w:tab w:val="left" w:pos="567"/>
        </w:tabs>
        <w:spacing w:after="0" w:line="240" w:lineRule="auto"/>
        <w:ind w:right="-284"/>
        <w:jc w:val="right"/>
        <w:rPr>
          <w:rFonts w:ascii="Arial Narrow" w:hAnsi="Arial Narrow"/>
          <w:bCs/>
        </w:rPr>
      </w:pPr>
      <w:r w:rsidRPr="00D44D5F">
        <w:rPr>
          <w:rFonts w:ascii="Arial Narrow" w:hAnsi="Arial Narrow"/>
          <w:bCs/>
        </w:rPr>
        <w:t>________________________________</w:t>
      </w:r>
    </w:p>
    <w:p w14:paraId="71FF43A7" w14:textId="77777777" w:rsidR="00202724" w:rsidRPr="00D44D5F" w:rsidRDefault="00202724">
      <w:pPr>
        <w:tabs>
          <w:tab w:val="left" w:pos="567"/>
        </w:tabs>
        <w:spacing w:after="0" w:line="240" w:lineRule="auto"/>
        <w:ind w:right="-284"/>
        <w:jc w:val="right"/>
        <w:rPr>
          <w:rFonts w:ascii="Arial Narrow" w:hAnsi="Arial Narrow"/>
          <w:bCs/>
        </w:rPr>
      </w:pPr>
      <w:r w:rsidRPr="00D44D5F">
        <w:rPr>
          <w:rFonts w:ascii="Arial Narrow" w:hAnsi="Arial Narrow"/>
          <w:bCs/>
        </w:rPr>
        <w:t>(ime, prezime i potpis osobe ovlaštene za zastupanje gospodarskog subjekta)</w:t>
      </w:r>
    </w:p>
    <w:p w14:paraId="68D346F1" w14:textId="77777777" w:rsidR="00202724" w:rsidRPr="00D44D5F" w:rsidRDefault="00202724" w:rsidP="00D34D08">
      <w:pPr>
        <w:tabs>
          <w:tab w:val="left" w:pos="567"/>
        </w:tabs>
        <w:spacing w:after="0" w:line="240" w:lineRule="auto"/>
        <w:ind w:right="-284"/>
        <w:jc w:val="right"/>
        <w:rPr>
          <w:rFonts w:ascii="Arial Narrow" w:hAnsi="Arial Narrow"/>
          <w:highlight w:val="lightGray"/>
        </w:rPr>
      </w:pPr>
    </w:p>
    <w:p w14:paraId="0C556D56" w14:textId="77777777" w:rsidR="00D34D08" w:rsidRPr="00D44D5F" w:rsidRDefault="00D34D08" w:rsidP="00D34D08">
      <w:pPr>
        <w:tabs>
          <w:tab w:val="left" w:pos="567"/>
        </w:tabs>
        <w:spacing w:after="0" w:line="240" w:lineRule="auto"/>
        <w:ind w:right="-284"/>
        <w:jc w:val="both"/>
        <w:rPr>
          <w:rFonts w:ascii="Arial Narrow" w:hAnsi="Arial Narrow"/>
          <w:highlight w:val="lightGray"/>
        </w:rPr>
        <w:sectPr w:rsidR="00D34D08" w:rsidRPr="00D44D5F" w:rsidSect="0081265A">
          <w:headerReference w:type="default" r:id="rId8"/>
          <w:footerReference w:type="default" r:id="rId9"/>
          <w:pgSz w:w="11906" w:h="16838"/>
          <w:pgMar w:top="1418" w:right="1418" w:bottom="993" w:left="1418" w:header="709" w:footer="709" w:gutter="0"/>
          <w:cols w:space="720"/>
        </w:sectPr>
      </w:pPr>
    </w:p>
    <w:p w14:paraId="4450314B" w14:textId="77777777" w:rsidR="00202724" w:rsidRPr="00D44D5F" w:rsidRDefault="00202724">
      <w:pPr>
        <w:tabs>
          <w:tab w:val="left" w:pos="567"/>
        </w:tabs>
        <w:spacing w:after="0" w:line="240" w:lineRule="auto"/>
        <w:ind w:right="-284"/>
        <w:jc w:val="center"/>
        <w:rPr>
          <w:rFonts w:ascii="Arial Narrow" w:hAnsi="Arial Narrow"/>
          <w:highlight w:val="lightGray"/>
          <w:u w:val="single"/>
        </w:rPr>
      </w:pPr>
      <w:r w:rsidRPr="00D44D5F">
        <w:rPr>
          <w:rFonts w:ascii="Arial Narrow" w:hAnsi="Arial Narrow"/>
          <w:highlight w:val="lightGray"/>
          <w:u w:val="single"/>
        </w:rPr>
        <w:lastRenderedPageBreak/>
        <w:t xml:space="preserve">PRILOG </w:t>
      </w:r>
      <w:r w:rsidR="00F81AD8" w:rsidRPr="00D44D5F">
        <w:rPr>
          <w:rFonts w:ascii="Arial Narrow" w:hAnsi="Arial Narrow"/>
          <w:highlight w:val="lightGray"/>
          <w:u w:val="single"/>
        </w:rPr>
        <w:t>I</w:t>
      </w:r>
      <w:r w:rsidRPr="00D44D5F">
        <w:rPr>
          <w:rFonts w:ascii="Arial Narrow" w:hAnsi="Arial Narrow"/>
          <w:highlight w:val="lightGray"/>
          <w:u w:val="single"/>
        </w:rPr>
        <w:t xml:space="preserve">V DOKUMENTACIJE </w:t>
      </w:r>
      <w:r w:rsidR="007A264E" w:rsidRPr="00D44D5F">
        <w:rPr>
          <w:rFonts w:ascii="Arial Narrow" w:hAnsi="Arial Narrow"/>
          <w:highlight w:val="lightGray"/>
          <w:u w:val="single"/>
        </w:rPr>
        <w:t>O NABAVI</w:t>
      </w:r>
    </w:p>
    <w:p w14:paraId="537FD4CD" w14:textId="77777777" w:rsidR="002958CE" w:rsidRPr="00D44D5F" w:rsidRDefault="002958CE">
      <w:pPr>
        <w:tabs>
          <w:tab w:val="left" w:pos="567"/>
        </w:tabs>
        <w:spacing w:after="0" w:line="240" w:lineRule="auto"/>
        <w:ind w:right="-284"/>
        <w:jc w:val="center"/>
        <w:rPr>
          <w:rFonts w:ascii="Arial Narrow" w:hAnsi="Arial Narrow"/>
          <w:u w:val="single"/>
        </w:rPr>
      </w:pPr>
    </w:p>
    <w:p w14:paraId="6A138C0B" w14:textId="77777777" w:rsidR="00202724" w:rsidRPr="00D44D5F" w:rsidRDefault="00202724">
      <w:pPr>
        <w:tabs>
          <w:tab w:val="left" w:pos="567"/>
        </w:tabs>
        <w:spacing w:after="0" w:line="240" w:lineRule="auto"/>
        <w:ind w:right="-284"/>
        <w:jc w:val="center"/>
        <w:rPr>
          <w:rFonts w:ascii="Arial Narrow" w:hAnsi="Arial Narrow"/>
          <w:u w:val="single"/>
        </w:rPr>
      </w:pPr>
      <w:r w:rsidRPr="00D44D5F">
        <w:rPr>
          <w:rFonts w:ascii="Arial Narrow" w:hAnsi="Arial Narrow"/>
          <w:highlight w:val="lightGray"/>
          <w:u w:val="single"/>
        </w:rPr>
        <w:t>TROŠKOVNIK</w:t>
      </w:r>
    </w:p>
    <w:p w14:paraId="0AF07E75" w14:textId="77777777" w:rsidR="002958CE" w:rsidRPr="00D44D5F" w:rsidRDefault="007A264E" w:rsidP="00D34D08">
      <w:pPr>
        <w:tabs>
          <w:tab w:val="left" w:pos="567"/>
          <w:tab w:val="left" w:pos="6010"/>
        </w:tabs>
        <w:spacing w:after="0" w:line="240" w:lineRule="auto"/>
        <w:ind w:right="-284"/>
        <w:rPr>
          <w:rFonts w:ascii="Arial Narrow" w:hAnsi="Arial Narrow"/>
          <w:bCs/>
          <w:lang w:bidi="hr-HR"/>
        </w:rPr>
      </w:pPr>
      <w:r w:rsidRPr="00D44D5F">
        <w:rPr>
          <w:rFonts w:ascii="Arial Narrow" w:hAnsi="Arial Narrow"/>
          <w:bCs/>
          <w:lang w:bidi="hr-HR"/>
        </w:rPr>
        <w:tab/>
      </w:r>
      <w:r w:rsidRPr="00D44D5F">
        <w:rPr>
          <w:rFonts w:ascii="Arial Narrow" w:hAnsi="Arial Narrow"/>
          <w:bCs/>
          <w:lang w:bidi="hr-HR"/>
        </w:rPr>
        <w:tab/>
      </w:r>
    </w:p>
    <w:p w14:paraId="472FF6AA" w14:textId="77777777" w:rsidR="00202724" w:rsidRPr="00D44D5F" w:rsidRDefault="002958CE">
      <w:pPr>
        <w:tabs>
          <w:tab w:val="left" w:pos="567"/>
        </w:tabs>
        <w:spacing w:after="0" w:line="240" w:lineRule="auto"/>
        <w:ind w:right="-284"/>
        <w:jc w:val="center"/>
        <w:rPr>
          <w:rFonts w:ascii="Arial Narrow" w:hAnsi="Arial Narrow"/>
          <w:bCs/>
          <w:highlight w:val="lightGray"/>
          <w:lang w:bidi="hr-HR"/>
        </w:rPr>
      </w:pPr>
      <w:r w:rsidRPr="00D44D5F">
        <w:rPr>
          <w:rFonts w:ascii="Arial Narrow" w:hAnsi="Arial Narrow"/>
          <w:bCs/>
          <w:highlight w:val="lightGray"/>
          <w:lang w:bidi="hr-HR"/>
        </w:rPr>
        <w:t>Naziv i b</w:t>
      </w:r>
      <w:r w:rsidR="00202724" w:rsidRPr="00D44D5F">
        <w:rPr>
          <w:rFonts w:ascii="Arial Narrow" w:hAnsi="Arial Narrow"/>
          <w:bCs/>
          <w:highlight w:val="lightGray"/>
          <w:lang w:bidi="hr-HR"/>
        </w:rPr>
        <w:t xml:space="preserve">roj </w:t>
      </w:r>
      <w:r w:rsidR="00202724" w:rsidRPr="00D44D5F">
        <w:rPr>
          <w:rFonts w:ascii="Arial Narrow" w:hAnsi="Arial Narrow"/>
          <w:highlight w:val="lightGray"/>
        </w:rPr>
        <w:t>nabave: ________________________</w:t>
      </w:r>
    </w:p>
    <w:p w14:paraId="1616BF63" w14:textId="77777777" w:rsidR="002958CE" w:rsidRPr="00D44D5F" w:rsidRDefault="002958CE" w:rsidP="00D34D08">
      <w:pPr>
        <w:widowControl w:val="0"/>
        <w:autoSpaceDE w:val="0"/>
        <w:autoSpaceDN w:val="0"/>
        <w:adjustRightInd w:val="0"/>
        <w:spacing w:after="0" w:line="240" w:lineRule="auto"/>
        <w:ind w:right="-284"/>
        <w:jc w:val="both"/>
        <w:rPr>
          <w:rFonts w:ascii="Arial Narrow" w:hAnsi="Arial Narrow"/>
          <w:bCs/>
          <w:lang w:bidi="hr-HR"/>
        </w:rPr>
      </w:pPr>
    </w:p>
    <w:p w14:paraId="01B8F476" w14:textId="77777777" w:rsidR="002958CE" w:rsidRPr="00D44D5F" w:rsidRDefault="002958CE" w:rsidP="00D34D08">
      <w:pPr>
        <w:widowControl w:val="0"/>
        <w:autoSpaceDE w:val="0"/>
        <w:autoSpaceDN w:val="0"/>
        <w:adjustRightInd w:val="0"/>
        <w:spacing w:after="0" w:line="240" w:lineRule="auto"/>
        <w:ind w:right="-284"/>
        <w:jc w:val="both"/>
        <w:rPr>
          <w:rFonts w:ascii="Arial Narrow" w:hAnsi="Arial Narrow"/>
          <w:bCs/>
          <w:lang w:bidi="hr-HR"/>
        </w:rPr>
      </w:pPr>
    </w:p>
    <w:p w14:paraId="2F870EE3" w14:textId="77777777" w:rsidR="00202724" w:rsidRPr="00D44D5F" w:rsidRDefault="00202724">
      <w:pPr>
        <w:widowControl w:val="0"/>
        <w:autoSpaceDE w:val="0"/>
        <w:autoSpaceDN w:val="0"/>
        <w:adjustRightInd w:val="0"/>
        <w:spacing w:after="0" w:line="240" w:lineRule="auto"/>
        <w:ind w:right="-284"/>
        <w:jc w:val="center"/>
        <w:rPr>
          <w:rFonts w:ascii="Arial Narrow" w:hAnsi="Arial Narrow"/>
          <w:b/>
          <w:bCs/>
        </w:rPr>
      </w:pPr>
      <w:r w:rsidRPr="00D44D5F">
        <w:rPr>
          <w:rFonts w:ascii="Arial Narrow" w:hAnsi="Arial Narrow"/>
          <w:b/>
          <w:bCs/>
        </w:rPr>
        <w:t>TROŠKOVNIK</w:t>
      </w:r>
    </w:p>
    <w:p w14:paraId="6B52E0E6"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b/>
          <w:bCs/>
        </w:rPr>
      </w:pPr>
      <w:r w:rsidRPr="00D44D5F">
        <w:rPr>
          <w:rFonts w:ascii="Arial Narrow" w:hAnsi="Arial Narrow"/>
          <w:b/>
          <w:bCs/>
        </w:rPr>
        <w:t xml:space="preserve"> </w:t>
      </w:r>
    </w:p>
    <w:p w14:paraId="658ABE81" w14:textId="77777777" w:rsidR="00202724" w:rsidRPr="00D44D5F" w:rsidRDefault="00F81AD8">
      <w:pPr>
        <w:widowControl w:val="0"/>
        <w:autoSpaceDE w:val="0"/>
        <w:autoSpaceDN w:val="0"/>
        <w:adjustRightInd w:val="0"/>
        <w:spacing w:after="0" w:line="240" w:lineRule="auto"/>
        <w:ind w:right="-284"/>
        <w:jc w:val="center"/>
        <w:rPr>
          <w:rFonts w:ascii="Arial Narrow" w:hAnsi="Arial Narrow"/>
          <w:b/>
          <w:bCs/>
        </w:rPr>
      </w:pPr>
      <w:r w:rsidRPr="00D44D5F">
        <w:rPr>
          <w:rFonts w:ascii="Arial Narrow" w:hAnsi="Arial Narrow"/>
          <w:b/>
          <w:bCs/>
          <w:highlight w:val="yellow"/>
        </w:rPr>
        <w:t>&lt;predloženi troškovnik; naručitelj</w:t>
      </w:r>
      <w:r w:rsidR="00202724" w:rsidRPr="00D44D5F">
        <w:rPr>
          <w:rFonts w:ascii="Arial Narrow" w:hAnsi="Arial Narrow"/>
          <w:b/>
          <w:bCs/>
          <w:highlight w:val="yellow"/>
        </w:rPr>
        <w:t xml:space="preserve"> po potrebi prilagođava i mijenja isti&gt;</w:t>
      </w:r>
    </w:p>
    <w:p w14:paraId="16BB4AE2"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b/>
          <w:bCs/>
        </w:rPr>
      </w:pP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2155"/>
        <w:gridCol w:w="992"/>
        <w:gridCol w:w="1133"/>
        <w:gridCol w:w="1983"/>
        <w:gridCol w:w="23"/>
        <w:gridCol w:w="1962"/>
        <w:gridCol w:w="23"/>
      </w:tblGrid>
      <w:tr w:rsidR="00202724" w:rsidRPr="00D44D5F" w14:paraId="4A4AFDC5" w14:textId="77777777" w:rsidTr="00E74437">
        <w:trPr>
          <w:gridAfter w:val="1"/>
          <w:wAfter w:w="23" w:type="dxa"/>
        </w:trPr>
        <w:tc>
          <w:tcPr>
            <w:tcW w:w="1101" w:type="dxa"/>
            <w:shd w:val="clear" w:color="auto" w:fill="auto"/>
            <w:vAlign w:val="center"/>
          </w:tcPr>
          <w:p w14:paraId="2A3488C9"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b/>
                <w:bCs/>
              </w:rPr>
            </w:pPr>
            <w:r w:rsidRPr="00D44D5F">
              <w:rPr>
                <w:rFonts w:ascii="Arial Narrow" w:hAnsi="Arial Narrow"/>
                <w:b/>
                <w:bCs/>
              </w:rPr>
              <w:t>Predmet</w:t>
            </w:r>
          </w:p>
          <w:p w14:paraId="3C7041D7"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b/>
                <w:bCs/>
              </w:rPr>
            </w:pPr>
            <w:r w:rsidRPr="00D44D5F">
              <w:rPr>
                <w:rFonts w:ascii="Arial Narrow" w:hAnsi="Arial Narrow"/>
                <w:b/>
                <w:bCs/>
              </w:rPr>
              <w:t>br.</w:t>
            </w:r>
          </w:p>
        </w:tc>
        <w:tc>
          <w:tcPr>
            <w:tcW w:w="2155" w:type="dxa"/>
            <w:shd w:val="clear" w:color="auto" w:fill="auto"/>
            <w:vAlign w:val="center"/>
          </w:tcPr>
          <w:p w14:paraId="399A9F23"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b/>
                <w:bCs/>
              </w:rPr>
            </w:pPr>
            <w:r w:rsidRPr="00D44D5F">
              <w:rPr>
                <w:rFonts w:ascii="Arial Narrow" w:hAnsi="Arial Narrow"/>
                <w:b/>
                <w:bCs/>
              </w:rPr>
              <w:t>Predmet nabave</w:t>
            </w:r>
          </w:p>
        </w:tc>
        <w:tc>
          <w:tcPr>
            <w:tcW w:w="992" w:type="dxa"/>
            <w:shd w:val="clear" w:color="auto" w:fill="auto"/>
            <w:vAlign w:val="center"/>
          </w:tcPr>
          <w:p w14:paraId="7BD7C6DF"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b/>
                <w:bCs/>
              </w:rPr>
            </w:pPr>
            <w:r w:rsidRPr="00D44D5F">
              <w:rPr>
                <w:rFonts w:ascii="Arial Narrow" w:hAnsi="Arial Narrow"/>
                <w:b/>
                <w:bCs/>
              </w:rPr>
              <w:t>Jedinica mjere</w:t>
            </w:r>
          </w:p>
        </w:tc>
        <w:tc>
          <w:tcPr>
            <w:tcW w:w="1133" w:type="dxa"/>
            <w:shd w:val="clear" w:color="auto" w:fill="auto"/>
            <w:vAlign w:val="center"/>
          </w:tcPr>
          <w:p w14:paraId="1FF54BF4"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b/>
                <w:bCs/>
              </w:rPr>
            </w:pPr>
            <w:r w:rsidRPr="00D44D5F">
              <w:rPr>
                <w:rFonts w:ascii="Arial Narrow" w:hAnsi="Arial Narrow"/>
                <w:b/>
                <w:bCs/>
              </w:rPr>
              <w:t>Količina</w:t>
            </w:r>
          </w:p>
        </w:tc>
        <w:tc>
          <w:tcPr>
            <w:tcW w:w="1983" w:type="dxa"/>
            <w:shd w:val="clear" w:color="auto" w:fill="auto"/>
            <w:vAlign w:val="center"/>
          </w:tcPr>
          <w:p w14:paraId="206F9BB2"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b/>
                <w:bCs/>
              </w:rPr>
            </w:pPr>
            <w:r w:rsidRPr="00D44D5F">
              <w:rPr>
                <w:rFonts w:ascii="Arial Narrow" w:hAnsi="Arial Narrow"/>
                <w:b/>
                <w:bCs/>
              </w:rPr>
              <w:t>Jedinična cijena u HRK (bez PDV-a)</w:t>
            </w:r>
          </w:p>
        </w:tc>
        <w:tc>
          <w:tcPr>
            <w:tcW w:w="1985" w:type="dxa"/>
            <w:gridSpan w:val="2"/>
            <w:shd w:val="clear" w:color="auto" w:fill="auto"/>
            <w:vAlign w:val="center"/>
          </w:tcPr>
          <w:p w14:paraId="74B4BD26" w14:textId="77777777" w:rsidR="00A34293" w:rsidRPr="00D44D5F" w:rsidRDefault="00202724" w:rsidP="00D34D08">
            <w:pPr>
              <w:widowControl w:val="0"/>
              <w:autoSpaceDE w:val="0"/>
              <w:autoSpaceDN w:val="0"/>
              <w:adjustRightInd w:val="0"/>
              <w:spacing w:after="0" w:line="240" w:lineRule="auto"/>
              <w:ind w:right="-284"/>
              <w:jc w:val="both"/>
              <w:rPr>
                <w:rFonts w:ascii="Arial Narrow" w:hAnsi="Arial Narrow"/>
                <w:b/>
                <w:bCs/>
              </w:rPr>
            </w:pPr>
            <w:r w:rsidRPr="00D44D5F">
              <w:rPr>
                <w:rFonts w:ascii="Arial Narrow" w:hAnsi="Arial Narrow"/>
                <w:b/>
                <w:bCs/>
              </w:rPr>
              <w:t>Ukupna cijena u</w:t>
            </w:r>
          </w:p>
          <w:p w14:paraId="54C95191"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b/>
                <w:bCs/>
              </w:rPr>
            </w:pPr>
            <w:r w:rsidRPr="00D44D5F">
              <w:rPr>
                <w:rFonts w:ascii="Arial Narrow" w:hAnsi="Arial Narrow"/>
                <w:b/>
                <w:bCs/>
              </w:rPr>
              <w:t xml:space="preserve"> HRK (bez PDV-a)</w:t>
            </w:r>
          </w:p>
        </w:tc>
      </w:tr>
      <w:tr w:rsidR="00202724" w:rsidRPr="00D44D5F" w14:paraId="547F4314" w14:textId="77777777" w:rsidTr="00E74437">
        <w:trPr>
          <w:gridAfter w:val="1"/>
          <w:wAfter w:w="23" w:type="dxa"/>
        </w:trPr>
        <w:tc>
          <w:tcPr>
            <w:tcW w:w="1101" w:type="dxa"/>
            <w:shd w:val="clear" w:color="auto" w:fill="auto"/>
            <w:vAlign w:val="center"/>
          </w:tcPr>
          <w:p w14:paraId="39F63D18" w14:textId="77777777" w:rsidR="00202724" w:rsidRPr="00D44D5F" w:rsidRDefault="00202724">
            <w:pPr>
              <w:widowControl w:val="0"/>
              <w:autoSpaceDE w:val="0"/>
              <w:autoSpaceDN w:val="0"/>
              <w:adjustRightInd w:val="0"/>
              <w:spacing w:after="0" w:line="240" w:lineRule="auto"/>
              <w:ind w:right="-284"/>
              <w:jc w:val="center"/>
              <w:rPr>
                <w:rFonts w:ascii="Arial Narrow" w:hAnsi="Arial Narrow" w:cs="Times New Roman"/>
                <w:b/>
                <w:bCs/>
              </w:rPr>
            </w:pPr>
            <w:r w:rsidRPr="00D44D5F">
              <w:rPr>
                <w:rFonts w:ascii="Arial Narrow" w:hAnsi="Arial Narrow" w:cs="Times New Roman"/>
                <w:b/>
                <w:bCs/>
              </w:rPr>
              <w:t>1</w:t>
            </w:r>
          </w:p>
        </w:tc>
        <w:tc>
          <w:tcPr>
            <w:tcW w:w="2155" w:type="dxa"/>
            <w:shd w:val="clear" w:color="auto" w:fill="auto"/>
            <w:vAlign w:val="center"/>
          </w:tcPr>
          <w:p w14:paraId="369282FB" w14:textId="77777777" w:rsidR="00202724" w:rsidRPr="00D44D5F" w:rsidRDefault="00202724">
            <w:pPr>
              <w:widowControl w:val="0"/>
              <w:autoSpaceDE w:val="0"/>
              <w:autoSpaceDN w:val="0"/>
              <w:adjustRightInd w:val="0"/>
              <w:spacing w:after="0" w:line="240" w:lineRule="auto"/>
              <w:ind w:right="-284"/>
              <w:jc w:val="center"/>
              <w:rPr>
                <w:rFonts w:ascii="Arial Narrow" w:hAnsi="Arial Narrow" w:cs="Times New Roman"/>
                <w:b/>
              </w:rPr>
            </w:pPr>
            <w:r w:rsidRPr="00D44D5F">
              <w:rPr>
                <w:rFonts w:ascii="Arial Narrow" w:hAnsi="Arial Narrow" w:cs="Times New Roman"/>
                <w:b/>
              </w:rPr>
              <w:t>2</w:t>
            </w:r>
          </w:p>
        </w:tc>
        <w:tc>
          <w:tcPr>
            <w:tcW w:w="992" w:type="dxa"/>
            <w:shd w:val="clear" w:color="auto" w:fill="auto"/>
            <w:vAlign w:val="center"/>
          </w:tcPr>
          <w:p w14:paraId="2DB7B90B" w14:textId="77777777" w:rsidR="00202724" w:rsidRPr="00D44D5F" w:rsidRDefault="00202724">
            <w:pPr>
              <w:widowControl w:val="0"/>
              <w:autoSpaceDE w:val="0"/>
              <w:autoSpaceDN w:val="0"/>
              <w:adjustRightInd w:val="0"/>
              <w:spacing w:after="0" w:line="240" w:lineRule="auto"/>
              <w:ind w:right="-284"/>
              <w:jc w:val="center"/>
              <w:rPr>
                <w:rFonts w:ascii="Arial Narrow" w:hAnsi="Arial Narrow" w:cs="Times New Roman"/>
                <w:b/>
                <w:bCs/>
              </w:rPr>
            </w:pPr>
            <w:r w:rsidRPr="00D44D5F">
              <w:rPr>
                <w:rFonts w:ascii="Arial Narrow" w:hAnsi="Arial Narrow" w:cs="Times New Roman"/>
                <w:b/>
                <w:bCs/>
              </w:rPr>
              <w:t>3</w:t>
            </w:r>
          </w:p>
        </w:tc>
        <w:tc>
          <w:tcPr>
            <w:tcW w:w="1133" w:type="dxa"/>
            <w:shd w:val="clear" w:color="auto" w:fill="auto"/>
            <w:vAlign w:val="center"/>
          </w:tcPr>
          <w:p w14:paraId="7C429703" w14:textId="77777777" w:rsidR="00202724" w:rsidRPr="00D44D5F" w:rsidRDefault="00202724">
            <w:pPr>
              <w:widowControl w:val="0"/>
              <w:autoSpaceDE w:val="0"/>
              <w:autoSpaceDN w:val="0"/>
              <w:adjustRightInd w:val="0"/>
              <w:spacing w:after="0" w:line="240" w:lineRule="auto"/>
              <w:ind w:right="-284"/>
              <w:jc w:val="center"/>
              <w:rPr>
                <w:rFonts w:ascii="Arial Narrow" w:hAnsi="Arial Narrow" w:cs="Times New Roman"/>
                <w:b/>
                <w:bCs/>
              </w:rPr>
            </w:pPr>
            <w:r w:rsidRPr="00D44D5F">
              <w:rPr>
                <w:rFonts w:ascii="Arial Narrow" w:hAnsi="Arial Narrow" w:cs="Times New Roman"/>
                <w:b/>
                <w:bCs/>
              </w:rPr>
              <w:t>4</w:t>
            </w:r>
          </w:p>
        </w:tc>
        <w:tc>
          <w:tcPr>
            <w:tcW w:w="1983" w:type="dxa"/>
            <w:shd w:val="clear" w:color="auto" w:fill="auto"/>
            <w:vAlign w:val="center"/>
          </w:tcPr>
          <w:p w14:paraId="21A83AE3" w14:textId="77777777" w:rsidR="00202724" w:rsidRPr="00D44D5F" w:rsidRDefault="00202724">
            <w:pPr>
              <w:widowControl w:val="0"/>
              <w:autoSpaceDE w:val="0"/>
              <w:autoSpaceDN w:val="0"/>
              <w:adjustRightInd w:val="0"/>
              <w:spacing w:after="0" w:line="240" w:lineRule="auto"/>
              <w:ind w:right="-284"/>
              <w:jc w:val="center"/>
              <w:rPr>
                <w:rFonts w:ascii="Arial Narrow" w:hAnsi="Arial Narrow" w:cs="Times New Roman"/>
                <w:b/>
                <w:bCs/>
              </w:rPr>
            </w:pPr>
            <w:r w:rsidRPr="00D44D5F">
              <w:rPr>
                <w:rFonts w:ascii="Arial Narrow" w:hAnsi="Arial Narrow" w:cs="Times New Roman"/>
                <w:b/>
                <w:bCs/>
              </w:rPr>
              <w:t>5</w:t>
            </w:r>
          </w:p>
        </w:tc>
        <w:tc>
          <w:tcPr>
            <w:tcW w:w="1985" w:type="dxa"/>
            <w:gridSpan w:val="2"/>
            <w:shd w:val="clear" w:color="auto" w:fill="auto"/>
            <w:vAlign w:val="center"/>
          </w:tcPr>
          <w:p w14:paraId="4DE7E66A" w14:textId="77777777" w:rsidR="00202724" w:rsidRPr="00D44D5F" w:rsidRDefault="00202724">
            <w:pPr>
              <w:widowControl w:val="0"/>
              <w:autoSpaceDE w:val="0"/>
              <w:autoSpaceDN w:val="0"/>
              <w:adjustRightInd w:val="0"/>
              <w:spacing w:after="0" w:line="240" w:lineRule="auto"/>
              <w:ind w:right="-284"/>
              <w:jc w:val="center"/>
              <w:rPr>
                <w:rFonts w:ascii="Arial Narrow" w:hAnsi="Arial Narrow" w:cs="Times New Roman"/>
                <w:b/>
                <w:bCs/>
              </w:rPr>
            </w:pPr>
            <w:r w:rsidRPr="00D44D5F">
              <w:rPr>
                <w:rFonts w:ascii="Arial Narrow" w:hAnsi="Arial Narrow" w:cs="Times New Roman"/>
                <w:b/>
                <w:bCs/>
              </w:rPr>
              <w:t>6</w:t>
            </w:r>
          </w:p>
        </w:tc>
      </w:tr>
      <w:tr w:rsidR="00202724" w:rsidRPr="00D44D5F" w14:paraId="0CE2382B" w14:textId="77777777" w:rsidTr="00E74437">
        <w:trPr>
          <w:gridAfter w:val="1"/>
          <w:wAfter w:w="23" w:type="dxa"/>
        </w:trPr>
        <w:tc>
          <w:tcPr>
            <w:tcW w:w="1101" w:type="dxa"/>
            <w:shd w:val="clear" w:color="auto" w:fill="auto"/>
            <w:vAlign w:val="bottom"/>
          </w:tcPr>
          <w:p w14:paraId="313D368D"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bCs/>
              </w:rPr>
            </w:pPr>
            <w:r w:rsidRPr="00D44D5F">
              <w:rPr>
                <w:rFonts w:ascii="Arial Narrow" w:hAnsi="Arial Narrow" w:cs="Times New Roman"/>
              </w:rPr>
              <w:t>1.</w:t>
            </w:r>
          </w:p>
        </w:tc>
        <w:tc>
          <w:tcPr>
            <w:tcW w:w="2155" w:type="dxa"/>
            <w:shd w:val="clear" w:color="auto" w:fill="auto"/>
            <w:vAlign w:val="bottom"/>
          </w:tcPr>
          <w:p w14:paraId="1462825D"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rPr>
            </w:pPr>
          </w:p>
        </w:tc>
        <w:tc>
          <w:tcPr>
            <w:tcW w:w="992" w:type="dxa"/>
            <w:shd w:val="clear" w:color="auto" w:fill="auto"/>
            <w:vAlign w:val="bottom"/>
          </w:tcPr>
          <w:p w14:paraId="222FD3AC"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bCs/>
              </w:rPr>
            </w:pPr>
          </w:p>
        </w:tc>
        <w:tc>
          <w:tcPr>
            <w:tcW w:w="1133" w:type="dxa"/>
            <w:shd w:val="clear" w:color="auto" w:fill="auto"/>
            <w:vAlign w:val="bottom"/>
          </w:tcPr>
          <w:p w14:paraId="1FD83591"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bCs/>
              </w:rPr>
            </w:pPr>
          </w:p>
        </w:tc>
        <w:tc>
          <w:tcPr>
            <w:tcW w:w="1983" w:type="dxa"/>
            <w:shd w:val="clear" w:color="auto" w:fill="auto"/>
            <w:vAlign w:val="center"/>
          </w:tcPr>
          <w:p w14:paraId="448BCB79"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bCs/>
              </w:rPr>
            </w:pPr>
          </w:p>
        </w:tc>
        <w:tc>
          <w:tcPr>
            <w:tcW w:w="1985" w:type="dxa"/>
            <w:gridSpan w:val="2"/>
            <w:shd w:val="clear" w:color="auto" w:fill="auto"/>
            <w:vAlign w:val="center"/>
          </w:tcPr>
          <w:p w14:paraId="4209CBF4"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bCs/>
              </w:rPr>
            </w:pPr>
          </w:p>
        </w:tc>
      </w:tr>
      <w:tr w:rsidR="00202724" w:rsidRPr="00D44D5F" w14:paraId="1BCAEE6D" w14:textId="77777777" w:rsidTr="00E74437">
        <w:trPr>
          <w:gridAfter w:val="1"/>
          <w:wAfter w:w="23" w:type="dxa"/>
        </w:trPr>
        <w:tc>
          <w:tcPr>
            <w:tcW w:w="1101" w:type="dxa"/>
            <w:shd w:val="clear" w:color="auto" w:fill="auto"/>
            <w:vAlign w:val="bottom"/>
          </w:tcPr>
          <w:p w14:paraId="5D918C02"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bCs/>
              </w:rPr>
            </w:pPr>
            <w:r w:rsidRPr="00D44D5F">
              <w:rPr>
                <w:rFonts w:ascii="Arial Narrow" w:hAnsi="Arial Narrow" w:cs="Times New Roman"/>
              </w:rPr>
              <w:t>2.</w:t>
            </w:r>
          </w:p>
        </w:tc>
        <w:tc>
          <w:tcPr>
            <w:tcW w:w="2155" w:type="dxa"/>
            <w:shd w:val="clear" w:color="auto" w:fill="auto"/>
            <w:vAlign w:val="bottom"/>
          </w:tcPr>
          <w:p w14:paraId="33B50005"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rPr>
            </w:pPr>
          </w:p>
        </w:tc>
        <w:tc>
          <w:tcPr>
            <w:tcW w:w="992" w:type="dxa"/>
            <w:shd w:val="clear" w:color="auto" w:fill="auto"/>
            <w:vAlign w:val="bottom"/>
          </w:tcPr>
          <w:p w14:paraId="41CE8ABF"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bCs/>
              </w:rPr>
            </w:pPr>
          </w:p>
        </w:tc>
        <w:tc>
          <w:tcPr>
            <w:tcW w:w="1133" w:type="dxa"/>
            <w:shd w:val="clear" w:color="auto" w:fill="auto"/>
            <w:vAlign w:val="bottom"/>
          </w:tcPr>
          <w:p w14:paraId="2BAD8D71"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bCs/>
              </w:rPr>
            </w:pPr>
          </w:p>
        </w:tc>
        <w:tc>
          <w:tcPr>
            <w:tcW w:w="1983" w:type="dxa"/>
            <w:shd w:val="clear" w:color="auto" w:fill="auto"/>
            <w:vAlign w:val="center"/>
          </w:tcPr>
          <w:p w14:paraId="3C17E98A"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bCs/>
              </w:rPr>
            </w:pPr>
          </w:p>
        </w:tc>
        <w:tc>
          <w:tcPr>
            <w:tcW w:w="1985" w:type="dxa"/>
            <w:gridSpan w:val="2"/>
            <w:shd w:val="clear" w:color="auto" w:fill="auto"/>
            <w:vAlign w:val="center"/>
          </w:tcPr>
          <w:p w14:paraId="7C672387"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cs="Times New Roman"/>
                <w:bCs/>
              </w:rPr>
            </w:pPr>
          </w:p>
        </w:tc>
      </w:tr>
      <w:tr w:rsidR="00202724" w:rsidRPr="00D44D5F" w14:paraId="7CFF2AE9" w14:textId="77777777" w:rsidTr="00E74437">
        <w:tc>
          <w:tcPr>
            <w:tcW w:w="9372" w:type="dxa"/>
            <w:gridSpan w:val="8"/>
            <w:shd w:val="clear" w:color="auto" w:fill="auto"/>
            <w:vAlign w:val="center"/>
          </w:tcPr>
          <w:p w14:paraId="53299327"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bCs/>
              </w:rPr>
            </w:pPr>
          </w:p>
        </w:tc>
      </w:tr>
      <w:tr w:rsidR="00202724" w:rsidRPr="00D44D5F" w14:paraId="5B9A08F8" w14:textId="77777777" w:rsidTr="00E74437">
        <w:tc>
          <w:tcPr>
            <w:tcW w:w="7387" w:type="dxa"/>
            <w:gridSpan w:val="6"/>
            <w:shd w:val="clear" w:color="auto" w:fill="auto"/>
            <w:vAlign w:val="center"/>
          </w:tcPr>
          <w:p w14:paraId="641E347D" w14:textId="77777777" w:rsidR="00202724" w:rsidRPr="00D44D5F" w:rsidRDefault="00202724" w:rsidP="00D34D08">
            <w:pPr>
              <w:widowControl w:val="0"/>
              <w:autoSpaceDE w:val="0"/>
              <w:autoSpaceDN w:val="0"/>
              <w:adjustRightInd w:val="0"/>
              <w:spacing w:after="0" w:line="240" w:lineRule="auto"/>
              <w:ind w:right="-284"/>
              <w:jc w:val="center"/>
              <w:rPr>
                <w:rFonts w:ascii="Arial Narrow" w:hAnsi="Arial Narrow"/>
                <w:b/>
                <w:bCs/>
              </w:rPr>
            </w:pPr>
            <w:r w:rsidRPr="00D44D5F">
              <w:rPr>
                <w:rFonts w:ascii="Arial Narrow" w:hAnsi="Arial Narrow"/>
                <w:b/>
                <w:bCs/>
              </w:rPr>
              <w:t>Cijena ponude u HRK bez poreza na dodanu vrijednost – brojkama:</w:t>
            </w:r>
          </w:p>
        </w:tc>
        <w:tc>
          <w:tcPr>
            <w:tcW w:w="1985" w:type="dxa"/>
            <w:gridSpan w:val="2"/>
            <w:shd w:val="clear" w:color="auto" w:fill="auto"/>
          </w:tcPr>
          <w:p w14:paraId="75D08562" w14:textId="77777777" w:rsidR="00202724" w:rsidRPr="00D44D5F" w:rsidRDefault="00202724" w:rsidP="00D34D08">
            <w:pPr>
              <w:widowControl w:val="0"/>
              <w:autoSpaceDE w:val="0"/>
              <w:autoSpaceDN w:val="0"/>
              <w:adjustRightInd w:val="0"/>
              <w:spacing w:after="0" w:line="240" w:lineRule="auto"/>
              <w:ind w:right="-284"/>
              <w:jc w:val="both"/>
              <w:rPr>
                <w:rFonts w:ascii="Arial Narrow" w:hAnsi="Arial Narrow"/>
                <w:bCs/>
              </w:rPr>
            </w:pPr>
          </w:p>
        </w:tc>
      </w:tr>
    </w:tbl>
    <w:p w14:paraId="3F570269" w14:textId="77777777" w:rsidR="001C3C8B" w:rsidRPr="00D44D5F" w:rsidRDefault="001C3C8B" w:rsidP="00D34D08">
      <w:pPr>
        <w:spacing w:after="0" w:line="240" w:lineRule="auto"/>
        <w:ind w:right="-284"/>
        <w:jc w:val="both"/>
        <w:rPr>
          <w:rFonts w:ascii="Arial Narrow" w:hAnsi="Arial Narrow"/>
        </w:rPr>
      </w:pPr>
    </w:p>
    <w:p w14:paraId="08045AB4" w14:textId="77777777" w:rsidR="00F81AD8" w:rsidRPr="00D44D5F" w:rsidRDefault="00F81AD8" w:rsidP="00D34D08">
      <w:pPr>
        <w:spacing w:after="0" w:line="240" w:lineRule="auto"/>
        <w:ind w:right="-284"/>
        <w:jc w:val="both"/>
        <w:rPr>
          <w:rFonts w:ascii="Arial Narrow" w:hAnsi="Arial Narrow"/>
        </w:rPr>
      </w:pPr>
    </w:p>
    <w:p w14:paraId="2A1855BA" w14:textId="77777777" w:rsidR="00F81AD8" w:rsidRPr="00D44D5F" w:rsidRDefault="00F81AD8" w:rsidP="00D34D08">
      <w:pPr>
        <w:spacing w:after="0" w:line="240" w:lineRule="auto"/>
        <w:ind w:right="-284"/>
        <w:jc w:val="both"/>
        <w:rPr>
          <w:rFonts w:ascii="Arial Narrow" w:hAnsi="Arial Narrow"/>
        </w:rPr>
      </w:pPr>
    </w:p>
    <w:p w14:paraId="029D8C1A" w14:textId="77777777" w:rsidR="00F81AD8" w:rsidRPr="00D44D5F" w:rsidRDefault="00F81AD8" w:rsidP="00D34D08">
      <w:pPr>
        <w:spacing w:after="0" w:line="240" w:lineRule="auto"/>
        <w:ind w:right="-284"/>
        <w:jc w:val="both"/>
        <w:rPr>
          <w:rFonts w:ascii="Arial Narrow" w:hAnsi="Arial Narrow"/>
        </w:rPr>
      </w:pPr>
    </w:p>
    <w:p w14:paraId="71147884" w14:textId="77777777" w:rsidR="00327E16" w:rsidRPr="00D44D5F" w:rsidRDefault="00327E16" w:rsidP="00D34D08">
      <w:pPr>
        <w:spacing w:after="160" w:line="259" w:lineRule="auto"/>
        <w:ind w:right="-284"/>
        <w:jc w:val="both"/>
        <w:rPr>
          <w:rFonts w:ascii="Arial Narrow" w:hAnsi="Arial Narrow"/>
          <w:highlight w:val="lightGray"/>
          <w:u w:val="single"/>
        </w:rPr>
      </w:pPr>
      <w:r w:rsidRPr="00D44D5F">
        <w:rPr>
          <w:rFonts w:ascii="Arial Narrow" w:hAnsi="Arial Narrow"/>
          <w:highlight w:val="lightGray"/>
          <w:u w:val="single"/>
        </w:rPr>
        <w:br w:type="page"/>
      </w:r>
    </w:p>
    <w:p w14:paraId="39604D34" w14:textId="77777777" w:rsidR="00F81AD8" w:rsidRPr="00D44D5F" w:rsidRDefault="00F81AD8">
      <w:pPr>
        <w:tabs>
          <w:tab w:val="left" w:pos="567"/>
        </w:tabs>
        <w:spacing w:after="0" w:line="240" w:lineRule="auto"/>
        <w:ind w:right="-284"/>
        <w:jc w:val="center"/>
        <w:rPr>
          <w:rFonts w:ascii="Arial Narrow" w:hAnsi="Arial Narrow"/>
          <w:highlight w:val="lightGray"/>
          <w:u w:val="single"/>
        </w:rPr>
      </w:pPr>
      <w:r w:rsidRPr="00D44D5F">
        <w:rPr>
          <w:rFonts w:ascii="Arial Narrow" w:hAnsi="Arial Narrow"/>
          <w:highlight w:val="lightGray"/>
          <w:u w:val="single"/>
        </w:rPr>
        <w:lastRenderedPageBreak/>
        <w:t xml:space="preserve">PRILOG V DOKUMENTACIJE </w:t>
      </w:r>
      <w:r w:rsidR="007A264E" w:rsidRPr="00D44D5F">
        <w:rPr>
          <w:rFonts w:ascii="Arial Narrow" w:hAnsi="Arial Narrow"/>
          <w:highlight w:val="lightGray"/>
          <w:u w:val="single"/>
        </w:rPr>
        <w:t>O NABAVI</w:t>
      </w:r>
    </w:p>
    <w:p w14:paraId="3E7E8800" w14:textId="77777777" w:rsidR="002958CE" w:rsidRPr="00D44D5F" w:rsidRDefault="002958CE">
      <w:pPr>
        <w:tabs>
          <w:tab w:val="left" w:pos="567"/>
        </w:tabs>
        <w:spacing w:after="0" w:line="240" w:lineRule="auto"/>
        <w:ind w:right="-284"/>
        <w:jc w:val="center"/>
        <w:rPr>
          <w:rFonts w:ascii="Arial Narrow" w:hAnsi="Arial Narrow"/>
          <w:highlight w:val="lightGray"/>
          <w:u w:val="single"/>
        </w:rPr>
      </w:pPr>
    </w:p>
    <w:p w14:paraId="1734461D" w14:textId="77777777" w:rsidR="00F81AD8" w:rsidRPr="00D44D5F" w:rsidRDefault="00F81AD8">
      <w:pPr>
        <w:tabs>
          <w:tab w:val="left" w:pos="567"/>
        </w:tabs>
        <w:spacing w:after="0" w:line="240" w:lineRule="auto"/>
        <w:ind w:right="-284"/>
        <w:jc w:val="center"/>
        <w:rPr>
          <w:rFonts w:ascii="Arial Narrow" w:hAnsi="Arial Narrow"/>
          <w:highlight w:val="lightGray"/>
          <w:u w:val="single"/>
        </w:rPr>
      </w:pPr>
      <w:r w:rsidRPr="00D44D5F">
        <w:rPr>
          <w:rFonts w:ascii="Arial Narrow" w:hAnsi="Arial Narrow"/>
          <w:highlight w:val="lightGray"/>
          <w:u w:val="single"/>
        </w:rPr>
        <w:t>TEHNIČKE SPECIFIKACIJE / OPIS POSLOVA</w:t>
      </w:r>
    </w:p>
    <w:p w14:paraId="4B727F68" w14:textId="77777777" w:rsidR="002958CE" w:rsidRPr="00D44D5F" w:rsidRDefault="002958CE">
      <w:pPr>
        <w:tabs>
          <w:tab w:val="left" w:pos="567"/>
        </w:tabs>
        <w:spacing w:after="0" w:line="240" w:lineRule="auto"/>
        <w:ind w:right="-284"/>
        <w:jc w:val="center"/>
        <w:rPr>
          <w:rFonts w:ascii="Arial Narrow" w:hAnsi="Arial Narrow"/>
          <w:bCs/>
          <w:highlight w:val="lightGray"/>
          <w:lang w:bidi="hr-HR"/>
        </w:rPr>
      </w:pPr>
    </w:p>
    <w:p w14:paraId="028E8D74" w14:textId="77777777" w:rsidR="00F81AD8" w:rsidRPr="00D44D5F" w:rsidRDefault="002958CE">
      <w:pPr>
        <w:tabs>
          <w:tab w:val="left" w:pos="567"/>
        </w:tabs>
        <w:spacing w:after="0" w:line="240" w:lineRule="auto"/>
        <w:ind w:right="-284"/>
        <w:jc w:val="center"/>
        <w:rPr>
          <w:rFonts w:ascii="Arial Narrow" w:hAnsi="Arial Narrow"/>
          <w:bCs/>
          <w:highlight w:val="lightGray"/>
          <w:lang w:bidi="hr-HR"/>
        </w:rPr>
      </w:pPr>
      <w:r w:rsidRPr="00D44D5F">
        <w:rPr>
          <w:rFonts w:ascii="Arial Narrow" w:hAnsi="Arial Narrow"/>
          <w:bCs/>
          <w:highlight w:val="lightGray"/>
          <w:lang w:bidi="hr-HR"/>
        </w:rPr>
        <w:t>Naziv i b</w:t>
      </w:r>
      <w:r w:rsidR="00F81AD8" w:rsidRPr="00D44D5F">
        <w:rPr>
          <w:rFonts w:ascii="Arial Narrow" w:hAnsi="Arial Narrow"/>
          <w:bCs/>
          <w:highlight w:val="lightGray"/>
          <w:lang w:bidi="hr-HR"/>
        </w:rPr>
        <w:t xml:space="preserve">roj </w:t>
      </w:r>
      <w:r w:rsidR="00F81AD8" w:rsidRPr="00D44D5F">
        <w:rPr>
          <w:rFonts w:ascii="Arial Narrow" w:hAnsi="Arial Narrow"/>
          <w:highlight w:val="lightGray"/>
        </w:rPr>
        <w:t>nabave:</w:t>
      </w:r>
    </w:p>
    <w:p w14:paraId="31D5585C" w14:textId="77777777" w:rsidR="00F81AD8" w:rsidRPr="00D44D5F" w:rsidRDefault="00F81AD8" w:rsidP="00D34D08">
      <w:pPr>
        <w:spacing w:after="0" w:line="240" w:lineRule="auto"/>
        <w:ind w:right="-284"/>
        <w:jc w:val="both"/>
        <w:rPr>
          <w:rFonts w:ascii="Arial Narrow" w:hAnsi="Arial Narrow"/>
          <w:bCs/>
          <w:lang w:bidi="hr-HR"/>
        </w:rPr>
      </w:pPr>
    </w:p>
    <w:p w14:paraId="60AB8442" w14:textId="77777777" w:rsidR="002958CE" w:rsidRPr="00D44D5F" w:rsidRDefault="002958CE" w:rsidP="00D34D08">
      <w:pPr>
        <w:spacing w:after="0" w:line="240" w:lineRule="auto"/>
        <w:ind w:right="-284"/>
        <w:jc w:val="both"/>
        <w:rPr>
          <w:rFonts w:ascii="Arial Narrow" w:hAnsi="Arial Narrow"/>
          <w:b/>
        </w:rPr>
      </w:pPr>
    </w:p>
    <w:p w14:paraId="2EFDC9B8" w14:textId="77777777" w:rsidR="00F81AD8" w:rsidRPr="00D44D5F" w:rsidRDefault="00F81AD8" w:rsidP="00D34D08">
      <w:pPr>
        <w:spacing w:after="0" w:line="240" w:lineRule="auto"/>
        <w:ind w:right="-284"/>
        <w:jc w:val="both"/>
        <w:rPr>
          <w:rFonts w:ascii="Arial Narrow" w:hAnsi="Arial Narrow"/>
          <w:b/>
        </w:rPr>
      </w:pPr>
      <w:r w:rsidRPr="00D44D5F">
        <w:rPr>
          <w:rFonts w:ascii="Arial Narrow" w:hAnsi="Arial Narrow"/>
          <w:b/>
          <w:highlight w:val="yellow"/>
        </w:rPr>
        <w:t>&lt;ubaciti tehničke specifikacije/opis poslova&gt;</w:t>
      </w:r>
    </w:p>
    <w:p w14:paraId="59306757" w14:textId="77777777" w:rsidR="00F81AD8" w:rsidRPr="00D44D5F" w:rsidRDefault="00F81AD8" w:rsidP="00D34D08">
      <w:pPr>
        <w:spacing w:after="0" w:line="240" w:lineRule="auto"/>
        <w:ind w:right="-284"/>
        <w:jc w:val="both"/>
        <w:rPr>
          <w:rFonts w:ascii="Arial Narrow" w:hAnsi="Arial Narrow"/>
        </w:rPr>
      </w:pPr>
    </w:p>
    <w:sectPr w:rsidR="00F81AD8" w:rsidRPr="00D44D5F">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56BCA" w14:textId="77777777" w:rsidR="00E46A60" w:rsidRDefault="00E46A60" w:rsidP="00EA2F5E">
      <w:pPr>
        <w:spacing w:after="0" w:line="240" w:lineRule="auto"/>
      </w:pPr>
      <w:r>
        <w:separator/>
      </w:r>
    </w:p>
  </w:endnote>
  <w:endnote w:type="continuationSeparator" w:id="0">
    <w:p w14:paraId="6D4D9C1D" w14:textId="77777777" w:rsidR="00E46A60" w:rsidRDefault="00E46A60" w:rsidP="00EA2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6955027"/>
      <w:docPartObj>
        <w:docPartGallery w:val="Page Numbers (Bottom of Page)"/>
        <w:docPartUnique/>
      </w:docPartObj>
    </w:sdtPr>
    <w:sdtEndPr/>
    <w:sdtContent>
      <w:p w14:paraId="134B0130" w14:textId="5F013E01" w:rsidR="00917DF7" w:rsidRDefault="00917DF7">
        <w:pPr>
          <w:pStyle w:val="Footer"/>
          <w:jc w:val="right"/>
        </w:pPr>
        <w:r>
          <w:fldChar w:fldCharType="begin"/>
        </w:r>
        <w:r>
          <w:instrText>PAGE   \* MERGEFORMAT</w:instrText>
        </w:r>
        <w:r>
          <w:fldChar w:fldCharType="separate"/>
        </w:r>
        <w:r w:rsidR="00126528">
          <w:rPr>
            <w:noProof/>
          </w:rPr>
          <w:t>1</w:t>
        </w:r>
        <w:r>
          <w:fldChar w:fldCharType="end"/>
        </w:r>
      </w:p>
    </w:sdtContent>
  </w:sdt>
  <w:p w14:paraId="3F795159" w14:textId="77777777" w:rsidR="00917DF7" w:rsidRDefault="00917DF7" w:rsidP="0081265A">
    <w:pPr>
      <w:pStyle w:val="Footer"/>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8C12F" w14:textId="77777777" w:rsidR="00E46A60" w:rsidRDefault="00E46A60" w:rsidP="00EA2F5E">
      <w:pPr>
        <w:spacing w:after="0" w:line="240" w:lineRule="auto"/>
      </w:pPr>
      <w:r>
        <w:separator/>
      </w:r>
    </w:p>
  </w:footnote>
  <w:footnote w:type="continuationSeparator" w:id="0">
    <w:p w14:paraId="1A30C448" w14:textId="77777777" w:rsidR="00E46A60" w:rsidRDefault="00E46A60" w:rsidP="00EA2F5E">
      <w:pPr>
        <w:spacing w:after="0" w:line="240" w:lineRule="auto"/>
      </w:pPr>
      <w:r>
        <w:continuationSeparator/>
      </w:r>
    </w:p>
  </w:footnote>
  <w:footnote w:id="1">
    <w:p w14:paraId="257D37EB" w14:textId="77777777" w:rsidR="00917DF7" w:rsidRPr="003079F9" w:rsidRDefault="00917DF7" w:rsidP="003079F9">
      <w:pPr>
        <w:pStyle w:val="FootnoteText"/>
        <w:jc w:val="both"/>
        <w:rPr>
          <w:rFonts w:ascii="Arial Narrow" w:hAnsi="Arial Narrow"/>
        </w:rPr>
      </w:pPr>
      <w:r w:rsidRPr="003079F9">
        <w:rPr>
          <w:rStyle w:val="FootnoteReference"/>
          <w:rFonts w:ascii="Arial Narrow" w:hAnsi="Arial Narrow"/>
        </w:rPr>
        <w:footnoteRef/>
      </w:r>
      <w:r w:rsidRPr="003079F9">
        <w:rPr>
          <w:rFonts w:ascii="Arial Narrow" w:hAnsi="Arial Narrow"/>
        </w:rPr>
        <w:t xml:space="preserve"> Općenito je preporuka koristiti međunarodne standarde </w:t>
      </w:r>
      <w:hyperlink r:id="rId1" w:history="1">
        <w:r w:rsidRPr="003079F9">
          <w:rPr>
            <w:rStyle w:val="Hyperlink"/>
            <w:rFonts w:ascii="Arial Narrow" w:hAnsi="Arial Narrow"/>
          </w:rPr>
          <w:t>http://www.iccwbo.org/products-and-services/trade-facilitation/incoterms-2010/the-incoterms-rules/</w:t>
        </w:r>
      </w:hyperlink>
      <w:r w:rsidRPr="003079F9">
        <w:rPr>
          <w:rFonts w:ascii="Arial Narrow" w:hAnsi="Arial Narrow"/>
        </w:rPr>
        <w:t xml:space="preserve"> (kratki opisi na hrvatskom jeziku dostupni su na: </w:t>
      </w:r>
      <w:hyperlink r:id="rId2" w:history="1">
        <w:r w:rsidRPr="003079F9">
          <w:rPr>
            <w:rStyle w:val="Hyperlink"/>
            <w:rFonts w:ascii="Arial Narrow" w:hAnsi="Arial Narrow"/>
          </w:rPr>
          <w:t>http://www.hrvatski-izvoznici.hr/Cms_Data/Contents/hiz/Folders/dokumenti/~contents/BGL2KREHASERPNEM/incoterms-oznake.pdf</w:t>
        </w:r>
      </w:hyperlink>
      <w:r w:rsidRPr="003079F9">
        <w:rPr>
          <w:rFonts w:ascii="Arial Narrow" w:hAnsi="Arial Narrow"/>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D06E4" w14:textId="77777777" w:rsidR="00917DF7" w:rsidRPr="00D34D08" w:rsidRDefault="00917DF7" w:rsidP="00202724">
    <w:pPr>
      <w:pStyle w:val="Default"/>
      <w:rPr>
        <w:rFonts w:ascii="Arial Narrow" w:hAnsi="Arial Narrow"/>
        <w:sz w:val="22"/>
        <w:szCs w:val="22"/>
        <w:lang w:val="de-AT"/>
      </w:rPr>
    </w:pPr>
    <w:r>
      <w:rPr>
        <w:rFonts w:ascii="Arial Narrow" w:hAnsi="Arial Narrow"/>
        <w:sz w:val="22"/>
        <w:szCs w:val="22"/>
      </w:rPr>
      <w:t>PRILOG 7.2</w:t>
    </w:r>
    <w:r w:rsidRPr="001B4E7B">
      <w:rPr>
        <w:rFonts w:ascii="Arial Narrow" w:hAnsi="Arial Narrow"/>
        <w:sz w:val="22"/>
        <w:szCs w:val="22"/>
      </w:rPr>
      <w:t xml:space="preserve"> </w:t>
    </w:r>
    <w:r>
      <w:rPr>
        <w:rFonts w:ascii="Arial Narrow" w:hAnsi="Arial Narrow"/>
        <w:sz w:val="22"/>
        <w:szCs w:val="22"/>
      </w:rPr>
      <w:t>–</w:t>
    </w:r>
    <w:r w:rsidRPr="001B4E7B">
      <w:rPr>
        <w:rFonts w:ascii="Arial Narrow" w:hAnsi="Arial Narrow"/>
        <w:sz w:val="22"/>
        <w:szCs w:val="22"/>
      </w:rPr>
      <w:t xml:space="preserve"> </w:t>
    </w:r>
    <w:r>
      <w:rPr>
        <w:rFonts w:ascii="Arial Narrow" w:hAnsi="Arial Narrow"/>
        <w:sz w:val="22"/>
        <w:szCs w:val="22"/>
      </w:rPr>
      <w:t>DOKUMENTACIJA O</w:t>
    </w:r>
    <w:r w:rsidRPr="00D34D08">
      <w:rPr>
        <w:rFonts w:ascii="Arial Narrow" w:hAnsi="Arial Narrow"/>
        <w:sz w:val="22"/>
        <w:szCs w:val="22"/>
        <w:lang w:val="de-AT"/>
      </w:rPr>
      <w:t xml:space="preserve"> NABAVI ZA PRIVATNE PARTNERE</w:t>
    </w:r>
  </w:p>
  <w:p w14:paraId="5D9E4912" w14:textId="77777777" w:rsidR="00917DF7" w:rsidRPr="00202724" w:rsidRDefault="00917DF7" w:rsidP="002027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24514" w14:textId="77777777" w:rsidR="00917DF7" w:rsidRPr="00D34D08" w:rsidRDefault="00D44D5F" w:rsidP="001B4E7B">
    <w:pPr>
      <w:pStyle w:val="Default"/>
      <w:rPr>
        <w:rFonts w:ascii="Arial Narrow" w:hAnsi="Arial Narrow"/>
        <w:sz w:val="22"/>
        <w:szCs w:val="22"/>
        <w:lang w:val="de-AT"/>
      </w:rPr>
    </w:pPr>
    <w:r>
      <w:rPr>
        <w:rFonts w:ascii="Arial Narrow" w:hAnsi="Arial Narrow"/>
        <w:sz w:val="22"/>
        <w:szCs w:val="22"/>
      </w:rPr>
      <w:t>PRILOG</w:t>
    </w:r>
    <w:r w:rsidR="00917DF7">
      <w:rPr>
        <w:rFonts w:ascii="Arial Narrow" w:hAnsi="Arial Narrow"/>
        <w:sz w:val="22"/>
        <w:szCs w:val="22"/>
      </w:rPr>
      <w:t xml:space="preserve"> </w:t>
    </w:r>
    <w:r>
      <w:rPr>
        <w:rFonts w:ascii="Arial Narrow" w:hAnsi="Arial Narrow"/>
        <w:sz w:val="22"/>
        <w:szCs w:val="22"/>
      </w:rPr>
      <w:t>7</w:t>
    </w:r>
    <w:r w:rsidR="00917DF7">
      <w:rPr>
        <w:rFonts w:ascii="Arial Narrow" w:hAnsi="Arial Narrow"/>
        <w:sz w:val="22"/>
        <w:szCs w:val="22"/>
      </w:rPr>
      <w:t>.2</w:t>
    </w:r>
    <w:r w:rsidR="00917DF7" w:rsidRPr="001B4E7B">
      <w:rPr>
        <w:rFonts w:ascii="Arial Narrow" w:hAnsi="Arial Narrow"/>
        <w:sz w:val="22"/>
        <w:szCs w:val="22"/>
      </w:rPr>
      <w:t xml:space="preserve"> </w:t>
    </w:r>
    <w:r w:rsidR="00917DF7">
      <w:rPr>
        <w:rFonts w:ascii="Arial Narrow" w:hAnsi="Arial Narrow"/>
        <w:sz w:val="22"/>
        <w:szCs w:val="22"/>
      </w:rPr>
      <w:t>–</w:t>
    </w:r>
    <w:r w:rsidR="00917DF7" w:rsidRPr="001B4E7B">
      <w:rPr>
        <w:rFonts w:ascii="Arial Narrow" w:hAnsi="Arial Narrow"/>
        <w:sz w:val="22"/>
        <w:szCs w:val="22"/>
      </w:rPr>
      <w:t xml:space="preserve"> </w:t>
    </w:r>
    <w:r w:rsidR="00917DF7">
      <w:rPr>
        <w:rFonts w:ascii="Arial Narrow" w:hAnsi="Arial Narrow"/>
        <w:sz w:val="22"/>
        <w:szCs w:val="22"/>
      </w:rPr>
      <w:t>DOKUMENTACIJA O NABAVI</w:t>
    </w:r>
    <w:r w:rsidR="00917DF7" w:rsidRPr="00D34D08">
      <w:rPr>
        <w:rFonts w:ascii="Arial Narrow" w:hAnsi="Arial Narrow"/>
        <w:sz w:val="22"/>
        <w:szCs w:val="22"/>
        <w:lang w:val="de-AT"/>
      </w:rPr>
      <w:t xml:space="preserve"> ZA PRIVATNE PARTNERE</w:t>
    </w:r>
  </w:p>
  <w:p w14:paraId="4250DEF1" w14:textId="77777777" w:rsidR="00917DF7" w:rsidRDefault="00917D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EBA"/>
      </v:shape>
    </w:pict>
  </w:numPicBullet>
  <w:abstractNum w:abstractNumId="0" w15:restartNumberingAfterBreak="0">
    <w:nsid w:val="01154197"/>
    <w:multiLevelType w:val="multilevel"/>
    <w:tmpl w:val="FF2E3486"/>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C650B"/>
    <w:multiLevelType w:val="multilevel"/>
    <w:tmpl w:val="5B82F52A"/>
    <w:lvl w:ilvl="0">
      <w:start w:val="7"/>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7890" w:hanging="108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2" w15:restartNumberingAfterBreak="0">
    <w:nsid w:val="034642F2"/>
    <w:multiLevelType w:val="multilevel"/>
    <w:tmpl w:val="009E103A"/>
    <w:lvl w:ilvl="0">
      <w:start w:val="19"/>
      <w:numFmt w:val="decimal"/>
      <w:lvlText w:val="%1."/>
      <w:lvlJc w:val="left"/>
      <w:pPr>
        <w:ind w:left="405" w:hanging="405"/>
      </w:pPr>
      <w:rPr>
        <w:rFonts w:hint="default"/>
      </w:rPr>
    </w:lvl>
    <w:lvl w:ilvl="1">
      <w:start w:val="5"/>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43959"/>
    <w:multiLevelType w:val="multilevel"/>
    <w:tmpl w:val="AB5EA670"/>
    <w:lvl w:ilvl="0">
      <w:start w:val="17"/>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5EB3BA5"/>
    <w:multiLevelType w:val="multilevel"/>
    <w:tmpl w:val="B77231C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8432BB3"/>
    <w:multiLevelType w:val="multilevel"/>
    <w:tmpl w:val="6CF67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92"/>
        </w:tabs>
        <w:ind w:left="1135"/>
      </w:pPr>
      <w:rPr>
        <w:rFonts w:hint="default"/>
        <w:b/>
        <w:bCs/>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0AF75C78"/>
    <w:multiLevelType w:val="hybridMultilevel"/>
    <w:tmpl w:val="C082ED26"/>
    <w:lvl w:ilvl="0" w:tplc="041A0017">
      <w:start w:val="1"/>
      <w:numFmt w:val="lowerLetter"/>
      <w:lvlText w:val="%1)"/>
      <w:lvlJc w:val="left"/>
      <w:pPr>
        <w:ind w:left="1770" w:hanging="360"/>
      </w:pPr>
      <w:rPr>
        <w:rFonts w:hint="default"/>
      </w:rPr>
    </w:lvl>
    <w:lvl w:ilvl="1" w:tplc="04240019">
      <w:start w:val="1"/>
      <w:numFmt w:val="lowerLetter"/>
      <w:lvlText w:val="%2."/>
      <w:lvlJc w:val="left"/>
      <w:pPr>
        <w:ind w:left="2490" w:hanging="360"/>
      </w:pPr>
    </w:lvl>
    <w:lvl w:ilvl="2" w:tplc="0424001B">
      <w:start w:val="1"/>
      <w:numFmt w:val="lowerRoman"/>
      <w:lvlText w:val="%3."/>
      <w:lvlJc w:val="right"/>
      <w:pPr>
        <w:ind w:left="3210" w:hanging="180"/>
      </w:pPr>
    </w:lvl>
    <w:lvl w:ilvl="3" w:tplc="0424000F">
      <w:start w:val="1"/>
      <w:numFmt w:val="decimal"/>
      <w:lvlText w:val="%4."/>
      <w:lvlJc w:val="left"/>
      <w:pPr>
        <w:ind w:left="3930" w:hanging="360"/>
      </w:pPr>
    </w:lvl>
    <w:lvl w:ilvl="4" w:tplc="04240019">
      <w:start w:val="1"/>
      <w:numFmt w:val="lowerLetter"/>
      <w:lvlText w:val="%5."/>
      <w:lvlJc w:val="left"/>
      <w:pPr>
        <w:ind w:left="4650" w:hanging="360"/>
      </w:pPr>
    </w:lvl>
    <w:lvl w:ilvl="5" w:tplc="0424001B">
      <w:start w:val="1"/>
      <w:numFmt w:val="lowerRoman"/>
      <w:lvlText w:val="%6."/>
      <w:lvlJc w:val="right"/>
      <w:pPr>
        <w:ind w:left="5370" w:hanging="180"/>
      </w:pPr>
    </w:lvl>
    <w:lvl w:ilvl="6" w:tplc="0424000F">
      <w:start w:val="1"/>
      <w:numFmt w:val="decimal"/>
      <w:lvlText w:val="%7."/>
      <w:lvlJc w:val="left"/>
      <w:pPr>
        <w:ind w:left="6090" w:hanging="360"/>
      </w:pPr>
    </w:lvl>
    <w:lvl w:ilvl="7" w:tplc="04240019">
      <w:start w:val="1"/>
      <w:numFmt w:val="lowerLetter"/>
      <w:lvlText w:val="%8."/>
      <w:lvlJc w:val="left"/>
      <w:pPr>
        <w:ind w:left="6810" w:hanging="360"/>
      </w:pPr>
    </w:lvl>
    <w:lvl w:ilvl="8" w:tplc="0424001B">
      <w:start w:val="1"/>
      <w:numFmt w:val="lowerRoman"/>
      <w:lvlText w:val="%9."/>
      <w:lvlJc w:val="right"/>
      <w:pPr>
        <w:ind w:left="7530" w:hanging="180"/>
      </w:pPr>
    </w:lvl>
  </w:abstractNum>
  <w:abstractNum w:abstractNumId="10" w15:restartNumberingAfterBreak="0">
    <w:nsid w:val="0DAF19C3"/>
    <w:multiLevelType w:val="multilevel"/>
    <w:tmpl w:val="C6CCFEF8"/>
    <w:lvl w:ilvl="0">
      <w:start w:val="1"/>
      <w:numFmt w:val="decimal"/>
      <w:lvlText w:val="%1."/>
      <w:lvlJc w:val="left"/>
      <w:pPr>
        <w:ind w:left="720" w:hanging="360"/>
      </w:pPr>
      <w:rPr>
        <w:rFonts w:ascii="Arial Narrow" w:eastAsiaTheme="minorHAnsi" w:hAnsi="Arial Narrow"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0037BC3"/>
    <w:multiLevelType w:val="multilevel"/>
    <w:tmpl w:val="55C6F05A"/>
    <w:lvl w:ilvl="0">
      <w:start w:val="17"/>
      <w:numFmt w:val="decimal"/>
      <w:lvlText w:val="%1."/>
      <w:lvlJc w:val="left"/>
      <w:pPr>
        <w:ind w:left="435" w:hanging="435"/>
      </w:pPr>
      <w:rPr>
        <w:rFonts w:cs="Arial" w:hint="default"/>
      </w:rPr>
    </w:lvl>
    <w:lvl w:ilvl="1">
      <w:start w:val="2"/>
      <w:numFmt w:val="decimal"/>
      <w:lvlText w:val="%1.%2."/>
      <w:lvlJc w:val="left"/>
      <w:pPr>
        <w:ind w:left="435" w:hanging="43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2"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0F25939"/>
    <w:multiLevelType w:val="hybridMultilevel"/>
    <w:tmpl w:val="5CBE829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2B028ED"/>
    <w:multiLevelType w:val="multilevel"/>
    <w:tmpl w:val="8BA22826"/>
    <w:lvl w:ilvl="0">
      <w:start w:val="2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3E612BB"/>
    <w:multiLevelType w:val="hybridMultilevel"/>
    <w:tmpl w:val="83AAA572"/>
    <w:lvl w:ilvl="0" w:tplc="0140326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3FF6293"/>
    <w:multiLevelType w:val="multilevel"/>
    <w:tmpl w:val="7D7A24B2"/>
    <w:lvl w:ilvl="0">
      <w:start w:val="24"/>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5C605EB"/>
    <w:multiLevelType w:val="hybridMultilevel"/>
    <w:tmpl w:val="990CDF42"/>
    <w:lvl w:ilvl="0" w:tplc="A9301B10">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2" w15:restartNumberingAfterBreak="0">
    <w:nsid w:val="1B565E1C"/>
    <w:multiLevelType w:val="multilevel"/>
    <w:tmpl w:val="36941D54"/>
    <w:lvl w:ilvl="0">
      <w:start w:val="6"/>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3" w15:restartNumberingAfterBreak="0">
    <w:nsid w:val="1D4F13FF"/>
    <w:multiLevelType w:val="multilevel"/>
    <w:tmpl w:val="9716AC3E"/>
    <w:lvl w:ilvl="0">
      <w:start w:val="2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E2A731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1FA8170F"/>
    <w:multiLevelType w:val="multilevel"/>
    <w:tmpl w:val="9222B4F4"/>
    <w:lvl w:ilvl="0">
      <w:start w:val="3"/>
      <w:numFmt w:val="decimal"/>
      <w:lvlText w:val="%1"/>
      <w:lvlJc w:val="left"/>
      <w:pPr>
        <w:ind w:left="405" w:hanging="405"/>
      </w:pPr>
      <w:rPr>
        <w:rFonts w:hint="default"/>
      </w:rPr>
    </w:lvl>
    <w:lvl w:ilvl="1">
      <w:start w:val="1"/>
      <w:numFmt w:val="decimal"/>
      <w:lvlText w:val="%1.%2"/>
      <w:lvlJc w:val="left"/>
      <w:pPr>
        <w:ind w:left="547" w:hanging="40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6" w15:restartNumberingAfterBreak="0">
    <w:nsid w:val="20EA69FD"/>
    <w:multiLevelType w:val="hybridMultilevel"/>
    <w:tmpl w:val="2BACEC92"/>
    <w:lvl w:ilvl="0" w:tplc="04240001">
      <w:start w:val="1"/>
      <w:numFmt w:val="bullet"/>
      <w:lvlText w:val=""/>
      <w:lvlJc w:val="left"/>
      <w:pPr>
        <w:ind w:left="1080" w:hanging="360"/>
      </w:pPr>
      <w:rPr>
        <w:rFonts w:ascii="Symbol" w:hAnsi="Symbol" w:hint="default"/>
      </w:r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27" w15:restartNumberingAfterBreak="0">
    <w:nsid w:val="225E1675"/>
    <w:multiLevelType w:val="multilevel"/>
    <w:tmpl w:val="85349986"/>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7051D64"/>
    <w:multiLevelType w:val="multilevel"/>
    <w:tmpl w:val="60BCA8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8B01FA4"/>
    <w:multiLevelType w:val="multilevel"/>
    <w:tmpl w:val="FB70857E"/>
    <w:lvl w:ilvl="0">
      <w:start w:val="10"/>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0" w15:restartNumberingAfterBreak="0">
    <w:nsid w:val="29596CCA"/>
    <w:multiLevelType w:val="multilevel"/>
    <w:tmpl w:val="98988D90"/>
    <w:lvl w:ilvl="0">
      <w:start w:val="19"/>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295D1F47"/>
    <w:multiLevelType w:val="hybridMultilevel"/>
    <w:tmpl w:val="942846D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2"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2C766F26"/>
    <w:multiLevelType w:val="multilevel"/>
    <w:tmpl w:val="2E5264D2"/>
    <w:lvl w:ilvl="0">
      <w:start w:val="3"/>
      <w:numFmt w:val="bullet"/>
      <w:lvlText w:val="-"/>
      <w:lvlJc w:val="left"/>
      <w:pPr>
        <w:ind w:left="600" w:hanging="600"/>
      </w:pPr>
      <w:rPr>
        <w:rFonts w:ascii="Arial" w:eastAsia="Times New Roman" w:hAnsi="Arial" w:hint="default"/>
      </w:rPr>
    </w:lvl>
    <w:lvl w:ilvl="1">
      <w:start w:val="1"/>
      <w:numFmt w:val="decimal"/>
      <w:lvlText w:val="%1.%2."/>
      <w:lvlJc w:val="left"/>
      <w:pPr>
        <w:ind w:left="742" w:hanging="60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2D8F7C09"/>
    <w:multiLevelType w:val="multilevel"/>
    <w:tmpl w:val="51F0CC2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2ED84B5C"/>
    <w:multiLevelType w:val="hybridMultilevel"/>
    <w:tmpl w:val="C082ED26"/>
    <w:lvl w:ilvl="0" w:tplc="041A0017">
      <w:start w:val="1"/>
      <w:numFmt w:val="lowerLetter"/>
      <w:lvlText w:val="%1)"/>
      <w:lvlJc w:val="left"/>
      <w:pPr>
        <w:ind w:left="360" w:hanging="360"/>
      </w:pPr>
      <w:rPr>
        <w:rFonts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9" w15:restartNumberingAfterBreak="0">
    <w:nsid w:val="2F5D3121"/>
    <w:multiLevelType w:val="hybridMultilevel"/>
    <w:tmpl w:val="BF16443A"/>
    <w:lvl w:ilvl="0" w:tplc="041A000F">
      <w:start w:val="1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370C7EFB"/>
    <w:multiLevelType w:val="multilevel"/>
    <w:tmpl w:val="812C1A2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3711370F"/>
    <w:multiLevelType w:val="multilevel"/>
    <w:tmpl w:val="03DC623E"/>
    <w:lvl w:ilvl="0">
      <w:start w:val="3"/>
      <w:numFmt w:val="decimal"/>
      <w:lvlText w:val="%1."/>
      <w:lvlJc w:val="left"/>
      <w:pPr>
        <w:ind w:left="450" w:hanging="450"/>
      </w:pPr>
      <w:rPr>
        <w:rFonts w:hint="default"/>
      </w:rPr>
    </w:lvl>
    <w:lvl w:ilvl="1">
      <w:start w:val="1"/>
      <w:numFmt w:val="decimal"/>
      <w:lvlText w:val="%1.%2."/>
      <w:lvlJc w:val="left"/>
      <w:pPr>
        <w:ind w:left="592" w:hanging="45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2" w15:restartNumberingAfterBreak="0">
    <w:nsid w:val="384D2B97"/>
    <w:multiLevelType w:val="hybridMultilevel"/>
    <w:tmpl w:val="1C4C0F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395003B0"/>
    <w:multiLevelType w:val="hybridMultilevel"/>
    <w:tmpl w:val="0B1A3736"/>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3B1A0136"/>
    <w:multiLevelType w:val="hybridMultilevel"/>
    <w:tmpl w:val="41BC484C"/>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5" w15:restartNumberingAfterBreak="0">
    <w:nsid w:val="3C9F5055"/>
    <w:multiLevelType w:val="hybridMultilevel"/>
    <w:tmpl w:val="56B6D9C8"/>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44496AC5"/>
    <w:multiLevelType w:val="hybridMultilevel"/>
    <w:tmpl w:val="29B8DA78"/>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44F520E9"/>
    <w:multiLevelType w:val="multilevel"/>
    <w:tmpl w:val="F88CDCF2"/>
    <w:lvl w:ilvl="0">
      <w:start w:val="1"/>
      <w:numFmt w:val="decimal"/>
      <w:lvlText w:val="%1."/>
      <w:lvlJc w:val="left"/>
      <w:pPr>
        <w:ind w:left="2340" w:hanging="360"/>
      </w:pPr>
      <w:rPr>
        <w:rFonts w:hint="default"/>
        <w:b/>
      </w:rPr>
    </w:lvl>
    <w:lvl w:ilvl="1">
      <w:start w:va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420" w:hanging="1440"/>
      </w:pPr>
      <w:rPr>
        <w:rFonts w:hint="default"/>
      </w:rPr>
    </w:lvl>
  </w:abstractNum>
  <w:abstractNum w:abstractNumId="48" w15:restartNumberingAfterBreak="0">
    <w:nsid w:val="456B4BA7"/>
    <w:multiLevelType w:val="multilevel"/>
    <w:tmpl w:val="F82EB46C"/>
    <w:lvl w:ilvl="0">
      <w:start w:val="8"/>
      <w:numFmt w:val="decimal"/>
      <w:lvlText w:val="%1."/>
      <w:lvlJc w:val="left"/>
      <w:pPr>
        <w:ind w:left="360" w:hanging="360"/>
      </w:pPr>
      <w:rPr>
        <w:rFonts w:hint="default"/>
        <w:color w:val="000000"/>
      </w:rPr>
    </w:lvl>
    <w:lvl w:ilvl="1">
      <w:start w:val="9"/>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9" w15:restartNumberingAfterBreak="0">
    <w:nsid w:val="46515C94"/>
    <w:multiLevelType w:val="multilevel"/>
    <w:tmpl w:val="C7A6D1E8"/>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88256B8"/>
    <w:multiLevelType w:val="hybridMultilevel"/>
    <w:tmpl w:val="A05A3F38"/>
    <w:lvl w:ilvl="0" w:tplc="2DD49DF8">
      <w:start w:val="1"/>
      <w:numFmt w:val="decimal"/>
      <w:lvlText w:val="%1."/>
      <w:lvlJc w:val="left"/>
      <w:pPr>
        <w:ind w:left="1410" w:hanging="360"/>
      </w:pPr>
      <w:rPr>
        <w:rFonts w:hint="default"/>
      </w:rPr>
    </w:lvl>
    <w:lvl w:ilvl="1" w:tplc="04240019">
      <w:start w:val="1"/>
      <w:numFmt w:val="lowerLetter"/>
      <w:lvlText w:val="%2."/>
      <w:lvlJc w:val="left"/>
      <w:pPr>
        <w:ind w:left="2130" w:hanging="360"/>
      </w:pPr>
    </w:lvl>
    <w:lvl w:ilvl="2" w:tplc="0424001B" w:tentative="1">
      <w:start w:val="1"/>
      <w:numFmt w:val="lowerRoman"/>
      <w:lvlText w:val="%3."/>
      <w:lvlJc w:val="right"/>
      <w:pPr>
        <w:ind w:left="2850" w:hanging="180"/>
      </w:pPr>
    </w:lvl>
    <w:lvl w:ilvl="3" w:tplc="0424000F" w:tentative="1">
      <w:start w:val="1"/>
      <w:numFmt w:val="decimal"/>
      <w:lvlText w:val="%4."/>
      <w:lvlJc w:val="left"/>
      <w:pPr>
        <w:ind w:left="3570" w:hanging="360"/>
      </w:pPr>
    </w:lvl>
    <w:lvl w:ilvl="4" w:tplc="04240019" w:tentative="1">
      <w:start w:val="1"/>
      <w:numFmt w:val="lowerLetter"/>
      <w:lvlText w:val="%5."/>
      <w:lvlJc w:val="left"/>
      <w:pPr>
        <w:ind w:left="4290" w:hanging="360"/>
      </w:pPr>
    </w:lvl>
    <w:lvl w:ilvl="5" w:tplc="0424001B" w:tentative="1">
      <w:start w:val="1"/>
      <w:numFmt w:val="lowerRoman"/>
      <w:lvlText w:val="%6."/>
      <w:lvlJc w:val="right"/>
      <w:pPr>
        <w:ind w:left="5010" w:hanging="180"/>
      </w:pPr>
    </w:lvl>
    <w:lvl w:ilvl="6" w:tplc="0424000F" w:tentative="1">
      <w:start w:val="1"/>
      <w:numFmt w:val="decimal"/>
      <w:lvlText w:val="%7."/>
      <w:lvlJc w:val="left"/>
      <w:pPr>
        <w:ind w:left="5730" w:hanging="360"/>
      </w:pPr>
    </w:lvl>
    <w:lvl w:ilvl="7" w:tplc="04240019" w:tentative="1">
      <w:start w:val="1"/>
      <w:numFmt w:val="lowerLetter"/>
      <w:lvlText w:val="%8."/>
      <w:lvlJc w:val="left"/>
      <w:pPr>
        <w:ind w:left="6450" w:hanging="360"/>
      </w:pPr>
    </w:lvl>
    <w:lvl w:ilvl="8" w:tplc="0424001B" w:tentative="1">
      <w:start w:val="1"/>
      <w:numFmt w:val="lowerRoman"/>
      <w:lvlText w:val="%9."/>
      <w:lvlJc w:val="right"/>
      <w:pPr>
        <w:ind w:left="7170" w:hanging="180"/>
      </w:pPr>
    </w:lvl>
  </w:abstractNum>
  <w:abstractNum w:abstractNumId="51" w15:restartNumberingAfterBreak="0">
    <w:nsid w:val="4B35795E"/>
    <w:multiLevelType w:val="hybridMultilevel"/>
    <w:tmpl w:val="8E422090"/>
    <w:lvl w:ilvl="0" w:tplc="041A0017">
      <w:start w:val="1"/>
      <w:numFmt w:val="lowerLetter"/>
      <w:lvlText w:val="%1)"/>
      <w:lvlJc w:val="left"/>
      <w:pPr>
        <w:ind w:left="720" w:hanging="360"/>
      </w:pPr>
      <w:rPr>
        <w:rFonts w:hint="default"/>
      </w:rPr>
    </w:lvl>
    <w:lvl w:ilvl="1" w:tplc="041A0007">
      <w:start w:val="1"/>
      <w:numFmt w:val="bullet"/>
      <w:lvlText w:val=""/>
      <w:lvlPicBulletId w:val="0"/>
      <w:lvlJc w:val="left"/>
      <w:pPr>
        <w:ind w:left="1440" w:hanging="360"/>
      </w:pPr>
      <w:rPr>
        <w:rFonts w:ascii="Symbol" w:hAnsi="Symbol" w:hint="default"/>
      </w:rPr>
    </w:lvl>
    <w:lvl w:ilvl="2" w:tplc="7B5CEFCE">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4B900937"/>
    <w:multiLevelType w:val="multilevel"/>
    <w:tmpl w:val="5F607828"/>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3" w15:restartNumberingAfterBreak="0">
    <w:nsid w:val="4E65360D"/>
    <w:multiLevelType w:val="multilevel"/>
    <w:tmpl w:val="95067BA6"/>
    <w:lvl w:ilvl="0">
      <w:start w:val="15"/>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502559AF"/>
    <w:multiLevelType w:val="multilevel"/>
    <w:tmpl w:val="8C60C848"/>
    <w:lvl w:ilvl="0">
      <w:start w:val="7"/>
      <w:numFmt w:val="decimal"/>
      <w:lvlText w:val="%1"/>
      <w:lvlJc w:val="left"/>
      <w:pPr>
        <w:ind w:left="360" w:hanging="360"/>
      </w:pPr>
      <w:rPr>
        <w:rFonts w:hint="default"/>
        <w:color w:val="000000"/>
      </w:rPr>
    </w:lvl>
    <w:lvl w:ilvl="1">
      <w:start w:val="1"/>
      <w:numFmt w:val="decimal"/>
      <w:lvlText w:val="%1.%2"/>
      <w:lvlJc w:val="left"/>
      <w:pPr>
        <w:ind w:left="735" w:hanging="360"/>
      </w:pPr>
      <w:rPr>
        <w:rFonts w:hint="default"/>
        <w:color w:val="000000"/>
      </w:rPr>
    </w:lvl>
    <w:lvl w:ilvl="2">
      <w:start w:val="1"/>
      <w:numFmt w:val="decimal"/>
      <w:lvlText w:val="%1.%2.%3"/>
      <w:lvlJc w:val="left"/>
      <w:pPr>
        <w:ind w:left="1470" w:hanging="720"/>
      </w:pPr>
      <w:rPr>
        <w:rFonts w:hint="default"/>
        <w:color w:val="000000"/>
      </w:rPr>
    </w:lvl>
    <w:lvl w:ilvl="3">
      <w:start w:val="1"/>
      <w:numFmt w:val="decimal"/>
      <w:lvlText w:val="%1.%2.%3.%4"/>
      <w:lvlJc w:val="left"/>
      <w:pPr>
        <w:ind w:left="1845" w:hanging="720"/>
      </w:pPr>
      <w:rPr>
        <w:rFonts w:hint="default"/>
        <w:color w:val="000000"/>
      </w:rPr>
    </w:lvl>
    <w:lvl w:ilvl="4">
      <w:start w:val="1"/>
      <w:numFmt w:val="decimal"/>
      <w:lvlText w:val="%1.%2.%3.%4.%5"/>
      <w:lvlJc w:val="left"/>
      <w:pPr>
        <w:ind w:left="2580" w:hanging="1080"/>
      </w:pPr>
      <w:rPr>
        <w:rFonts w:hint="default"/>
        <w:color w:val="000000"/>
      </w:rPr>
    </w:lvl>
    <w:lvl w:ilvl="5">
      <w:start w:val="1"/>
      <w:numFmt w:val="decimal"/>
      <w:lvlText w:val="%1.%2.%3.%4.%5.%6"/>
      <w:lvlJc w:val="left"/>
      <w:pPr>
        <w:ind w:left="2955" w:hanging="1080"/>
      </w:pPr>
      <w:rPr>
        <w:rFonts w:hint="default"/>
        <w:color w:val="000000"/>
      </w:rPr>
    </w:lvl>
    <w:lvl w:ilvl="6">
      <w:start w:val="1"/>
      <w:numFmt w:val="decimal"/>
      <w:lvlText w:val="%1.%2.%3.%4.%5.%6.%7"/>
      <w:lvlJc w:val="left"/>
      <w:pPr>
        <w:ind w:left="3690" w:hanging="1440"/>
      </w:pPr>
      <w:rPr>
        <w:rFonts w:hint="default"/>
        <w:color w:val="000000"/>
      </w:rPr>
    </w:lvl>
    <w:lvl w:ilvl="7">
      <w:start w:val="1"/>
      <w:numFmt w:val="decimal"/>
      <w:lvlText w:val="%1.%2.%3.%4.%5.%6.%7.%8"/>
      <w:lvlJc w:val="left"/>
      <w:pPr>
        <w:ind w:left="4065" w:hanging="1440"/>
      </w:pPr>
      <w:rPr>
        <w:rFonts w:hint="default"/>
        <w:color w:val="000000"/>
      </w:rPr>
    </w:lvl>
    <w:lvl w:ilvl="8">
      <w:start w:val="1"/>
      <w:numFmt w:val="decimal"/>
      <w:lvlText w:val="%1.%2.%3.%4.%5.%6.%7.%8.%9"/>
      <w:lvlJc w:val="left"/>
      <w:pPr>
        <w:ind w:left="4440" w:hanging="1440"/>
      </w:pPr>
      <w:rPr>
        <w:rFonts w:hint="default"/>
        <w:color w:val="000000"/>
      </w:rPr>
    </w:lvl>
  </w:abstractNum>
  <w:abstractNum w:abstractNumId="55" w15:restartNumberingAfterBreak="0">
    <w:nsid w:val="50DD6E23"/>
    <w:multiLevelType w:val="hybridMultilevel"/>
    <w:tmpl w:val="C3C27442"/>
    <w:lvl w:ilvl="0" w:tplc="67B2B846">
      <w:start w:val="2"/>
      <w:numFmt w:val="decimal"/>
      <w:lvlText w:val="%1-"/>
      <w:lvlJc w:val="left"/>
      <w:pPr>
        <w:ind w:left="1410" w:hanging="360"/>
      </w:pPr>
      <w:rPr>
        <w:rFonts w:hint="default"/>
      </w:rPr>
    </w:lvl>
    <w:lvl w:ilvl="1" w:tplc="041A0019" w:tentative="1">
      <w:start w:val="1"/>
      <w:numFmt w:val="lowerLetter"/>
      <w:lvlText w:val="%2."/>
      <w:lvlJc w:val="left"/>
      <w:pPr>
        <w:ind w:left="2130" w:hanging="360"/>
      </w:pPr>
    </w:lvl>
    <w:lvl w:ilvl="2" w:tplc="041A001B" w:tentative="1">
      <w:start w:val="1"/>
      <w:numFmt w:val="lowerRoman"/>
      <w:lvlText w:val="%3."/>
      <w:lvlJc w:val="right"/>
      <w:pPr>
        <w:ind w:left="2850" w:hanging="180"/>
      </w:pPr>
    </w:lvl>
    <w:lvl w:ilvl="3" w:tplc="041A000F" w:tentative="1">
      <w:start w:val="1"/>
      <w:numFmt w:val="decimal"/>
      <w:lvlText w:val="%4."/>
      <w:lvlJc w:val="left"/>
      <w:pPr>
        <w:ind w:left="3570" w:hanging="360"/>
      </w:pPr>
    </w:lvl>
    <w:lvl w:ilvl="4" w:tplc="041A0019" w:tentative="1">
      <w:start w:val="1"/>
      <w:numFmt w:val="lowerLetter"/>
      <w:lvlText w:val="%5."/>
      <w:lvlJc w:val="left"/>
      <w:pPr>
        <w:ind w:left="4290" w:hanging="360"/>
      </w:pPr>
    </w:lvl>
    <w:lvl w:ilvl="5" w:tplc="041A001B" w:tentative="1">
      <w:start w:val="1"/>
      <w:numFmt w:val="lowerRoman"/>
      <w:lvlText w:val="%6."/>
      <w:lvlJc w:val="right"/>
      <w:pPr>
        <w:ind w:left="5010" w:hanging="180"/>
      </w:pPr>
    </w:lvl>
    <w:lvl w:ilvl="6" w:tplc="041A000F" w:tentative="1">
      <w:start w:val="1"/>
      <w:numFmt w:val="decimal"/>
      <w:lvlText w:val="%7."/>
      <w:lvlJc w:val="left"/>
      <w:pPr>
        <w:ind w:left="5730" w:hanging="360"/>
      </w:pPr>
    </w:lvl>
    <w:lvl w:ilvl="7" w:tplc="041A0019" w:tentative="1">
      <w:start w:val="1"/>
      <w:numFmt w:val="lowerLetter"/>
      <w:lvlText w:val="%8."/>
      <w:lvlJc w:val="left"/>
      <w:pPr>
        <w:ind w:left="6450" w:hanging="360"/>
      </w:pPr>
    </w:lvl>
    <w:lvl w:ilvl="8" w:tplc="041A001B" w:tentative="1">
      <w:start w:val="1"/>
      <w:numFmt w:val="lowerRoman"/>
      <w:lvlText w:val="%9."/>
      <w:lvlJc w:val="right"/>
      <w:pPr>
        <w:ind w:left="7170" w:hanging="180"/>
      </w:pPr>
    </w:lvl>
  </w:abstractNum>
  <w:abstractNum w:abstractNumId="56"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57273386"/>
    <w:multiLevelType w:val="multilevel"/>
    <w:tmpl w:val="BC2690EA"/>
    <w:lvl w:ilvl="0">
      <w:start w:val="5"/>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58" w15:restartNumberingAfterBreak="0">
    <w:nsid w:val="5728554A"/>
    <w:multiLevelType w:val="multilevel"/>
    <w:tmpl w:val="64C20168"/>
    <w:lvl w:ilvl="0">
      <w:start w:val="13"/>
      <w:numFmt w:val="decimal"/>
      <w:lvlText w:val="%1"/>
      <w:lvlJc w:val="left"/>
      <w:pPr>
        <w:ind w:left="450" w:hanging="450"/>
      </w:pPr>
      <w:rPr>
        <w:rFonts w:hint="default"/>
      </w:rPr>
    </w:lvl>
    <w:lvl w:ilvl="1">
      <w:start w:val="5"/>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59" w15:restartNumberingAfterBreak="0">
    <w:nsid w:val="58A04045"/>
    <w:multiLevelType w:val="hybridMultilevel"/>
    <w:tmpl w:val="9418CE0C"/>
    <w:lvl w:ilvl="0" w:tplc="2DD49DF8">
      <w:start w:val="1"/>
      <w:numFmt w:val="decimal"/>
      <w:lvlText w:val="%1."/>
      <w:lvlJc w:val="left"/>
      <w:pPr>
        <w:ind w:left="1638" w:hanging="360"/>
      </w:pPr>
      <w:rPr>
        <w:rFonts w:hint="default"/>
      </w:rPr>
    </w:lvl>
    <w:lvl w:ilvl="1" w:tplc="04240019">
      <w:start w:val="1"/>
      <w:numFmt w:val="lowerLetter"/>
      <w:lvlText w:val="%2."/>
      <w:lvlJc w:val="left"/>
      <w:pPr>
        <w:ind w:left="2358" w:hanging="360"/>
      </w:pPr>
    </w:lvl>
    <w:lvl w:ilvl="2" w:tplc="0424001B" w:tentative="1">
      <w:start w:val="1"/>
      <w:numFmt w:val="lowerRoman"/>
      <w:lvlText w:val="%3."/>
      <w:lvlJc w:val="right"/>
      <w:pPr>
        <w:ind w:left="3078" w:hanging="180"/>
      </w:pPr>
    </w:lvl>
    <w:lvl w:ilvl="3" w:tplc="0424000F" w:tentative="1">
      <w:start w:val="1"/>
      <w:numFmt w:val="decimal"/>
      <w:lvlText w:val="%4."/>
      <w:lvlJc w:val="left"/>
      <w:pPr>
        <w:ind w:left="3798" w:hanging="360"/>
      </w:pPr>
    </w:lvl>
    <w:lvl w:ilvl="4" w:tplc="04240019" w:tentative="1">
      <w:start w:val="1"/>
      <w:numFmt w:val="lowerLetter"/>
      <w:lvlText w:val="%5."/>
      <w:lvlJc w:val="left"/>
      <w:pPr>
        <w:ind w:left="4518" w:hanging="360"/>
      </w:pPr>
    </w:lvl>
    <w:lvl w:ilvl="5" w:tplc="0424001B" w:tentative="1">
      <w:start w:val="1"/>
      <w:numFmt w:val="lowerRoman"/>
      <w:lvlText w:val="%6."/>
      <w:lvlJc w:val="right"/>
      <w:pPr>
        <w:ind w:left="5238" w:hanging="180"/>
      </w:pPr>
    </w:lvl>
    <w:lvl w:ilvl="6" w:tplc="0424000F" w:tentative="1">
      <w:start w:val="1"/>
      <w:numFmt w:val="decimal"/>
      <w:lvlText w:val="%7."/>
      <w:lvlJc w:val="left"/>
      <w:pPr>
        <w:ind w:left="5958" w:hanging="360"/>
      </w:pPr>
    </w:lvl>
    <w:lvl w:ilvl="7" w:tplc="04240019" w:tentative="1">
      <w:start w:val="1"/>
      <w:numFmt w:val="lowerLetter"/>
      <w:lvlText w:val="%8."/>
      <w:lvlJc w:val="left"/>
      <w:pPr>
        <w:ind w:left="6678" w:hanging="360"/>
      </w:pPr>
    </w:lvl>
    <w:lvl w:ilvl="8" w:tplc="0424001B" w:tentative="1">
      <w:start w:val="1"/>
      <w:numFmt w:val="lowerRoman"/>
      <w:lvlText w:val="%9."/>
      <w:lvlJc w:val="right"/>
      <w:pPr>
        <w:ind w:left="7398" w:hanging="180"/>
      </w:pPr>
    </w:lvl>
  </w:abstractNum>
  <w:abstractNum w:abstractNumId="60" w15:restartNumberingAfterBreak="0">
    <w:nsid w:val="5D8A3BD1"/>
    <w:multiLevelType w:val="multilevel"/>
    <w:tmpl w:val="FD8464DC"/>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1" w15:restartNumberingAfterBreak="0">
    <w:nsid w:val="5DE974A4"/>
    <w:multiLevelType w:val="hybridMultilevel"/>
    <w:tmpl w:val="FF1695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5FC43D48"/>
    <w:multiLevelType w:val="multilevel"/>
    <w:tmpl w:val="0870F4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64" w15:restartNumberingAfterBreak="0">
    <w:nsid w:val="63EC1330"/>
    <w:multiLevelType w:val="multilevel"/>
    <w:tmpl w:val="BB72888A"/>
    <w:lvl w:ilvl="0">
      <w:start w:val="6"/>
      <w:numFmt w:val="decimal"/>
      <w:lvlText w:val="%1."/>
      <w:lvlJc w:val="left"/>
      <w:pPr>
        <w:ind w:left="360" w:hanging="360"/>
      </w:pPr>
      <w:rPr>
        <w:rFonts w:ascii="Arial Narrow" w:hAnsi="Arial Narrow" w:cstheme="minorBidi" w:hint="default"/>
        <w:b w:val="0"/>
        <w:sz w:val="24"/>
      </w:rPr>
    </w:lvl>
    <w:lvl w:ilvl="1">
      <w:start w:val="1"/>
      <w:numFmt w:val="decimal"/>
      <w:lvlText w:val="%1.%2."/>
      <w:lvlJc w:val="left"/>
      <w:pPr>
        <w:ind w:left="360" w:hanging="360"/>
      </w:pPr>
      <w:rPr>
        <w:rFonts w:ascii="Arial Narrow" w:hAnsi="Arial Narrow" w:cstheme="minorBidi" w:hint="default"/>
        <w:b w:val="0"/>
        <w:sz w:val="24"/>
      </w:rPr>
    </w:lvl>
    <w:lvl w:ilvl="2">
      <w:start w:val="1"/>
      <w:numFmt w:val="decimal"/>
      <w:lvlText w:val="%1.%2.%3."/>
      <w:lvlJc w:val="left"/>
      <w:pPr>
        <w:ind w:left="720" w:hanging="720"/>
      </w:pPr>
      <w:rPr>
        <w:rFonts w:ascii="Arial Narrow" w:hAnsi="Arial Narrow" w:cstheme="minorBidi" w:hint="default"/>
        <w:b w:val="0"/>
        <w:sz w:val="24"/>
      </w:rPr>
    </w:lvl>
    <w:lvl w:ilvl="3">
      <w:start w:val="1"/>
      <w:numFmt w:val="decimal"/>
      <w:lvlText w:val="%1.%2.%3.%4."/>
      <w:lvlJc w:val="left"/>
      <w:pPr>
        <w:ind w:left="720" w:hanging="720"/>
      </w:pPr>
      <w:rPr>
        <w:rFonts w:ascii="Arial Narrow" w:hAnsi="Arial Narrow" w:cstheme="minorBidi" w:hint="default"/>
        <w:b w:val="0"/>
        <w:sz w:val="24"/>
      </w:rPr>
    </w:lvl>
    <w:lvl w:ilvl="4">
      <w:start w:val="1"/>
      <w:numFmt w:val="decimal"/>
      <w:lvlText w:val="%1.%2.%3.%4.%5."/>
      <w:lvlJc w:val="left"/>
      <w:pPr>
        <w:ind w:left="1080" w:hanging="1080"/>
      </w:pPr>
      <w:rPr>
        <w:rFonts w:ascii="Arial Narrow" w:hAnsi="Arial Narrow" w:cstheme="minorBidi" w:hint="default"/>
        <w:b w:val="0"/>
        <w:sz w:val="24"/>
      </w:rPr>
    </w:lvl>
    <w:lvl w:ilvl="5">
      <w:start w:val="1"/>
      <w:numFmt w:val="decimal"/>
      <w:lvlText w:val="%1.%2.%3.%4.%5.%6."/>
      <w:lvlJc w:val="left"/>
      <w:pPr>
        <w:ind w:left="1080" w:hanging="1080"/>
      </w:pPr>
      <w:rPr>
        <w:rFonts w:ascii="Arial Narrow" w:hAnsi="Arial Narrow" w:cstheme="minorBidi" w:hint="default"/>
        <w:b w:val="0"/>
        <w:sz w:val="24"/>
      </w:rPr>
    </w:lvl>
    <w:lvl w:ilvl="6">
      <w:start w:val="1"/>
      <w:numFmt w:val="decimal"/>
      <w:lvlText w:val="%1.%2.%3.%4.%5.%6.%7."/>
      <w:lvlJc w:val="left"/>
      <w:pPr>
        <w:ind w:left="1440" w:hanging="1440"/>
      </w:pPr>
      <w:rPr>
        <w:rFonts w:ascii="Arial Narrow" w:hAnsi="Arial Narrow" w:cstheme="minorBidi" w:hint="default"/>
        <w:b w:val="0"/>
        <w:sz w:val="24"/>
      </w:rPr>
    </w:lvl>
    <w:lvl w:ilvl="7">
      <w:start w:val="1"/>
      <w:numFmt w:val="decimal"/>
      <w:lvlText w:val="%1.%2.%3.%4.%5.%6.%7.%8."/>
      <w:lvlJc w:val="left"/>
      <w:pPr>
        <w:ind w:left="1440" w:hanging="1440"/>
      </w:pPr>
      <w:rPr>
        <w:rFonts w:ascii="Arial Narrow" w:hAnsi="Arial Narrow" w:cstheme="minorBidi" w:hint="default"/>
        <w:b w:val="0"/>
        <w:sz w:val="24"/>
      </w:rPr>
    </w:lvl>
    <w:lvl w:ilvl="8">
      <w:start w:val="1"/>
      <w:numFmt w:val="decimal"/>
      <w:lvlText w:val="%1.%2.%3.%4.%5.%6.%7.%8.%9."/>
      <w:lvlJc w:val="left"/>
      <w:pPr>
        <w:ind w:left="1800" w:hanging="1800"/>
      </w:pPr>
      <w:rPr>
        <w:rFonts w:ascii="Arial Narrow" w:hAnsi="Arial Narrow" w:cstheme="minorBidi" w:hint="default"/>
        <w:b w:val="0"/>
        <w:sz w:val="24"/>
      </w:rPr>
    </w:lvl>
  </w:abstractNum>
  <w:abstractNum w:abstractNumId="65" w15:restartNumberingAfterBreak="0">
    <w:nsid w:val="655D760E"/>
    <w:multiLevelType w:val="multilevel"/>
    <w:tmpl w:val="9DF09776"/>
    <w:lvl w:ilvl="0">
      <w:start w:val="17"/>
      <w:numFmt w:val="decimal"/>
      <w:lvlText w:val="%1"/>
      <w:lvlJc w:val="left"/>
      <w:pPr>
        <w:ind w:left="375" w:hanging="375"/>
      </w:pPr>
      <w:rPr>
        <w:rFonts w:cs="Arial" w:hint="default"/>
      </w:rPr>
    </w:lvl>
    <w:lvl w:ilvl="1">
      <w:start w:val="2"/>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66" w15:restartNumberingAfterBreak="0">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675627D9"/>
    <w:multiLevelType w:val="hybridMultilevel"/>
    <w:tmpl w:val="6C069BF6"/>
    <w:lvl w:ilvl="0" w:tplc="2EF84C46">
      <w:start w:val="3"/>
      <w:numFmt w:val="bullet"/>
      <w:lvlText w:val="-"/>
      <w:lvlJc w:val="left"/>
      <w:pPr>
        <w:ind w:left="720" w:hanging="360"/>
      </w:pPr>
      <w:rPr>
        <w:rFonts w:ascii="Arial Narrow" w:eastAsiaTheme="minorHAnsi"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684A2373"/>
    <w:multiLevelType w:val="hybridMultilevel"/>
    <w:tmpl w:val="AFF85DEC"/>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9"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A690F7F"/>
    <w:multiLevelType w:val="multilevel"/>
    <w:tmpl w:val="59A0C15E"/>
    <w:lvl w:ilvl="0">
      <w:start w:val="4"/>
      <w:numFmt w:val="decimal"/>
      <w:lvlText w:val="%1"/>
      <w:lvlJc w:val="left"/>
      <w:pPr>
        <w:ind w:left="360" w:hanging="360"/>
      </w:pPr>
      <w:rPr>
        <w:rFonts w:hint="default"/>
      </w:rPr>
    </w:lvl>
    <w:lvl w:ilvl="1">
      <w:start w:val="3"/>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400" w:hanging="1440"/>
      </w:pPr>
      <w:rPr>
        <w:rFonts w:hint="default"/>
      </w:rPr>
    </w:lvl>
  </w:abstractNum>
  <w:abstractNum w:abstractNumId="71" w15:restartNumberingAfterBreak="0">
    <w:nsid w:val="6C0F5C55"/>
    <w:multiLevelType w:val="multilevel"/>
    <w:tmpl w:val="FB5A4356"/>
    <w:lvl w:ilvl="0">
      <w:start w:val="18"/>
      <w:numFmt w:val="decimal"/>
      <w:lvlText w:val="%1."/>
      <w:lvlJc w:val="left"/>
      <w:pPr>
        <w:ind w:left="405" w:hanging="405"/>
      </w:pPr>
      <w:rPr>
        <w:rFonts w:hint="default"/>
      </w:rPr>
    </w:lvl>
    <w:lvl w:ilvl="1">
      <w:start w:val="5"/>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C1D6C42"/>
    <w:multiLevelType w:val="hybridMultilevel"/>
    <w:tmpl w:val="EE1ADEFC"/>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3"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4" w15:restartNumberingAfterBreak="0">
    <w:nsid w:val="71202DE3"/>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5" w15:restartNumberingAfterBreak="0">
    <w:nsid w:val="71744207"/>
    <w:multiLevelType w:val="multilevel"/>
    <w:tmpl w:val="8C9E2F6C"/>
    <w:lvl w:ilvl="0">
      <w:start w:val="8"/>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77"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78" w15:restartNumberingAfterBreak="0">
    <w:nsid w:val="75883F57"/>
    <w:multiLevelType w:val="multilevel"/>
    <w:tmpl w:val="42227C9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80" w15:restartNumberingAfterBreak="0">
    <w:nsid w:val="784076D0"/>
    <w:multiLevelType w:val="multilevel"/>
    <w:tmpl w:val="93E89858"/>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78C03D85"/>
    <w:multiLevelType w:val="hybridMultilevel"/>
    <w:tmpl w:val="0D16499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2"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83" w15:restartNumberingAfterBreak="0">
    <w:nsid w:val="7AF01EC3"/>
    <w:multiLevelType w:val="hybridMultilevel"/>
    <w:tmpl w:val="E8ACD084"/>
    <w:lvl w:ilvl="0" w:tplc="041A0011">
      <w:start w:val="1"/>
      <w:numFmt w:val="decimal"/>
      <w:lvlText w:val="%1)"/>
      <w:lvlJc w:val="left"/>
      <w:pPr>
        <w:ind w:left="720" w:hanging="360"/>
      </w:pPr>
    </w:lvl>
    <w:lvl w:ilvl="1" w:tplc="D552446C">
      <w:start w:val="1"/>
      <w:numFmt w:val="upperRoman"/>
      <w:lvlText w:val="%2."/>
      <w:lvlJc w:val="left"/>
      <w:pPr>
        <w:ind w:left="1800" w:hanging="720"/>
      </w:pPr>
      <w:rPr>
        <w:rFonts w:hint="default"/>
        <w:color w:val="000000"/>
        <w:sz w:val="22"/>
      </w:r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4" w15:restartNumberingAfterBreak="0">
    <w:nsid w:val="7E683B82"/>
    <w:multiLevelType w:val="multilevel"/>
    <w:tmpl w:val="58AC550C"/>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7E683FB1"/>
    <w:multiLevelType w:val="hybridMultilevel"/>
    <w:tmpl w:val="A05A3F38"/>
    <w:lvl w:ilvl="0" w:tplc="2DD49DF8">
      <w:start w:val="1"/>
      <w:numFmt w:val="decimal"/>
      <w:lvlText w:val="%1."/>
      <w:lvlJc w:val="left"/>
      <w:pPr>
        <w:ind w:left="1410" w:hanging="360"/>
      </w:pPr>
      <w:rPr>
        <w:rFonts w:hint="default"/>
      </w:rPr>
    </w:lvl>
    <w:lvl w:ilvl="1" w:tplc="04240019">
      <w:start w:val="1"/>
      <w:numFmt w:val="lowerLetter"/>
      <w:lvlText w:val="%2."/>
      <w:lvlJc w:val="left"/>
      <w:pPr>
        <w:ind w:left="2130" w:hanging="360"/>
      </w:pPr>
    </w:lvl>
    <w:lvl w:ilvl="2" w:tplc="0424001B" w:tentative="1">
      <w:start w:val="1"/>
      <w:numFmt w:val="lowerRoman"/>
      <w:lvlText w:val="%3."/>
      <w:lvlJc w:val="right"/>
      <w:pPr>
        <w:ind w:left="2850" w:hanging="180"/>
      </w:pPr>
    </w:lvl>
    <w:lvl w:ilvl="3" w:tplc="0424000F" w:tentative="1">
      <w:start w:val="1"/>
      <w:numFmt w:val="decimal"/>
      <w:lvlText w:val="%4."/>
      <w:lvlJc w:val="left"/>
      <w:pPr>
        <w:ind w:left="3570" w:hanging="360"/>
      </w:pPr>
    </w:lvl>
    <w:lvl w:ilvl="4" w:tplc="04240019" w:tentative="1">
      <w:start w:val="1"/>
      <w:numFmt w:val="lowerLetter"/>
      <w:lvlText w:val="%5."/>
      <w:lvlJc w:val="left"/>
      <w:pPr>
        <w:ind w:left="4290" w:hanging="360"/>
      </w:pPr>
    </w:lvl>
    <w:lvl w:ilvl="5" w:tplc="0424001B" w:tentative="1">
      <w:start w:val="1"/>
      <w:numFmt w:val="lowerRoman"/>
      <w:lvlText w:val="%6."/>
      <w:lvlJc w:val="right"/>
      <w:pPr>
        <w:ind w:left="5010" w:hanging="180"/>
      </w:pPr>
    </w:lvl>
    <w:lvl w:ilvl="6" w:tplc="0424000F" w:tentative="1">
      <w:start w:val="1"/>
      <w:numFmt w:val="decimal"/>
      <w:lvlText w:val="%7."/>
      <w:lvlJc w:val="left"/>
      <w:pPr>
        <w:ind w:left="5730" w:hanging="360"/>
      </w:pPr>
    </w:lvl>
    <w:lvl w:ilvl="7" w:tplc="04240019" w:tentative="1">
      <w:start w:val="1"/>
      <w:numFmt w:val="lowerLetter"/>
      <w:lvlText w:val="%8."/>
      <w:lvlJc w:val="left"/>
      <w:pPr>
        <w:ind w:left="6450" w:hanging="360"/>
      </w:pPr>
    </w:lvl>
    <w:lvl w:ilvl="8" w:tplc="0424001B" w:tentative="1">
      <w:start w:val="1"/>
      <w:numFmt w:val="lowerRoman"/>
      <w:lvlText w:val="%9."/>
      <w:lvlJc w:val="right"/>
      <w:pPr>
        <w:ind w:left="7170" w:hanging="180"/>
      </w:pPr>
    </w:lvl>
  </w:abstractNum>
  <w:num w:numId="1">
    <w:abstractNumId w:val="51"/>
  </w:num>
  <w:num w:numId="2">
    <w:abstractNumId w:val="46"/>
  </w:num>
  <w:num w:numId="3">
    <w:abstractNumId w:val="18"/>
  </w:num>
  <w:num w:numId="4">
    <w:abstractNumId w:val="47"/>
  </w:num>
  <w:num w:numId="5">
    <w:abstractNumId w:val="20"/>
  </w:num>
  <w:num w:numId="6">
    <w:abstractNumId w:val="81"/>
  </w:num>
  <w:num w:numId="7">
    <w:abstractNumId w:val="24"/>
  </w:num>
  <w:num w:numId="8">
    <w:abstractNumId w:val="32"/>
  </w:num>
  <w:num w:numId="9">
    <w:abstractNumId w:val="66"/>
  </w:num>
  <w:num w:numId="10">
    <w:abstractNumId w:val="12"/>
  </w:num>
  <w:num w:numId="11">
    <w:abstractNumId w:val="35"/>
  </w:num>
  <w:num w:numId="12">
    <w:abstractNumId w:val="7"/>
  </w:num>
  <w:num w:numId="13">
    <w:abstractNumId w:val="60"/>
  </w:num>
  <w:num w:numId="14">
    <w:abstractNumId w:val="83"/>
  </w:num>
  <w:num w:numId="15">
    <w:abstractNumId w:val="44"/>
  </w:num>
  <w:num w:numId="16">
    <w:abstractNumId w:val="21"/>
  </w:num>
  <w:num w:numId="17">
    <w:abstractNumId w:val="76"/>
  </w:num>
  <w:num w:numId="18">
    <w:abstractNumId w:val="63"/>
  </w:num>
  <w:num w:numId="19">
    <w:abstractNumId w:val="77"/>
  </w:num>
  <w:num w:numId="20">
    <w:abstractNumId w:val="45"/>
  </w:num>
  <w:num w:numId="21">
    <w:abstractNumId w:val="15"/>
  </w:num>
  <w:num w:numId="22">
    <w:abstractNumId w:val="4"/>
  </w:num>
  <w:num w:numId="23">
    <w:abstractNumId w:val="17"/>
  </w:num>
  <w:num w:numId="24">
    <w:abstractNumId w:val="34"/>
  </w:num>
  <w:num w:numId="25">
    <w:abstractNumId w:val="69"/>
  </w:num>
  <w:num w:numId="26">
    <w:abstractNumId w:val="82"/>
  </w:num>
  <w:num w:numId="27">
    <w:abstractNumId w:val="6"/>
  </w:num>
  <w:num w:numId="28">
    <w:abstractNumId w:val="37"/>
  </w:num>
  <w:num w:numId="29">
    <w:abstractNumId w:val="58"/>
  </w:num>
  <w:num w:numId="30">
    <w:abstractNumId w:val="56"/>
  </w:num>
  <w:num w:numId="31">
    <w:abstractNumId w:val="62"/>
  </w:num>
  <w:num w:numId="32">
    <w:abstractNumId w:val="74"/>
  </w:num>
  <w:num w:numId="33">
    <w:abstractNumId w:val="72"/>
  </w:num>
  <w:num w:numId="34">
    <w:abstractNumId w:val="19"/>
  </w:num>
  <w:num w:numId="35">
    <w:abstractNumId w:val="73"/>
  </w:num>
  <w:num w:numId="36">
    <w:abstractNumId w:val="10"/>
  </w:num>
  <w:num w:numId="37">
    <w:abstractNumId w:val="52"/>
  </w:num>
  <w:num w:numId="38">
    <w:abstractNumId w:val="0"/>
  </w:num>
  <w:num w:numId="39">
    <w:abstractNumId w:val="49"/>
  </w:num>
  <w:num w:numId="40">
    <w:abstractNumId w:val="80"/>
  </w:num>
  <w:num w:numId="41">
    <w:abstractNumId w:val="40"/>
  </w:num>
  <w:num w:numId="42">
    <w:abstractNumId w:val="70"/>
  </w:num>
  <w:num w:numId="43">
    <w:abstractNumId w:val="42"/>
  </w:num>
  <w:num w:numId="44">
    <w:abstractNumId w:val="13"/>
  </w:num>
  <w:num w:numId="45">
    <w:abstractNumId w:val="8"/>
  </w:num>
  <w:num w:numId="46">
    <w:abstractNumId w:val="9"/>
  </w:num>
  <w:num w:numId="47">
    <w:abstractNumId w:val="85"/>
  </w:num>
  <w:num w:numId="48">
    <w:abstractNumId w:val="26"/>
  </w:num>
  <w:num w:numId="49">
    <w:abstractNumId w:val="59"/>
  </w:num>
  <w:num w:numId="50">
    <w:abstractNumId w:val="57"/>
  </w:num>
  <w:num w:numId="51">
    <w:abstractNumId w:val="22"/>
  </w:num>
  <w:num w:numId="52">
    <w:abstractNumId w:val="64"/>
  </w:num>
  <w:num w:numId="53">
    <w:abstractNumId w:val="14"/>
  </w:num>
  <w:num w:numId="54">
    <w:abstractNumId w:val="23"/>
  </w:num>
  <w:num w:numId="55">
    <w:abstractNumId w:val="33"/>
  </w:num>
  <w:num w:numId="56">
    <w:abstractNumId w:val="36"/>
  </w:num>
  <w:num w:numId="57">
    <w:abstractNumId w:val="68"/>
  </w:num>
  <w:num w:numId="58">
    <w:abstractNumId w:val="79"/>
  </w:num>
  <w:num w:numId="59">
    <w:abstractNumId w:val="16"/>
  </w:num>
  <w:num w:numId="60">
    <w:abstractNumId w:val="78"/>
  </w:num>
  <w:num w:numId="61">
    <w:abstractNumId w:val="31"/>
  </w:num>
  <w:num w:numId="62">
    <w:abstractNumId w:val="48"/>
  </w:num>
  <w:num w:numId="63">
    <w:abstractNumId w:val="75"/>
  </w:num>
  <w:num w:numId="64">
    <w:abstractNumId w:val="65"/>
  </w:num>
  <w:num w:numId="65">
    <w:abstractNumId w:val="11"/>
  </w:num>
  <w:num w:numId="66">
    <w:abstractNumId w:val="79"/>
  </w:num>
  <w:num w:numId="67">
    <w:abstractNumId w:val="31"/>
  </w:num>
  <w:num w:numId="68">
    <w:abstractNumId w:val="16"/>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0"/>
  </w:num>
  <w:num w:numId="70">
    <w:abstractNumId w:val="1"/>
  </w:num>
  <w:num w:numId="71">
    <w:abstractNumId w:val="27"/>
  </w:num>
  <w:num w:numId="72">
    <w:abstractNumId w:val="2"/>
  </w:num>
  <w:num w:numId="73">
    <w:abstractNumId w:val="84"/>
  </w:num>
  <w:num w:numId="74">
    <w:abstractNumId w:val="3"/>
  </w:num>
  <w:num w:numId="75">
    <w:abstractNumId w:val="71"/>
  </w:num>
  <w:num w:numId="76">
    <w:abstractNumId w:val="43"/>
  </w:num>
  <w:num w:numId="77">
    <w:abstractNumId w:val="38"/>
  </w:num>
  <w:num w:numId="78">
    <w:abstractNumId w:val="55"/>
  </w:num>
  <w:num w:numId="79">
    <w:abstractNumId w:val="30"/>
  </w:num>
  <w:num w:numId="80">
    <w:abstractNumId w:val="61"/>
  </w:num>
  <w:num w:numId="81">
    <w:abstractNumId w:val="29"/>
  </w:num>
  <w:num w:numId="82">
    <w:abstractNumId w:val="41"/>
  </w:num>
  <w:num w:numId="83">
    <w:abstractNumId w:val="25"/>
  </w:num>
  <w:num w:numId="84">
    <w:abstractNumId w:val="67"/>
  </w:num>
  <w:num w:numId="85">
    <w:abstractNumId w:val="28"/>
  </w:num>
  <w:num w:numId="86">
    <w:abstractNumId w:val="5"/>
  </w:num>
  <w:num w:numId="87">
    <w:abstractNumId w:val="54"/>
  </w:num>
  <w:num w:numId="88">
    <w:abstractNumId w:val="53"/>
  </w:num>
  <w:num w:numId="89">
    <w:abstractNumId w:val="3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832"/>
    <w:rsid w:val="000046B6"/>
    <w:rsid w:val="000051D2"/>
    <w:rsid w:val="00006713"/>
    <w:rsid w:val="000069DD"/>
    <w:rsid w:val="00011423"/>
    <w:rsid w:val="00012AFC"/>
    <w:rsid w:val="0002321B"/>
    <w:rsid w:val="00043591"/>
    <w:rsid w:val="00053CC7"/>
    <w:rsid w:val="00054CCF"/>
    <w:rsid w:val="00063672"/>
    <w:rsid w:val="000677ED"/>
    <w:rsid w:val="0007233A"/>
    <w:rsid w:val="000A0389"/>
    <w:rsid w:val="000B37CF"/>
    <w:rsid w:val="000B6061"/>
    <w:rsid w:val="000C1201"/>
    <w:rsid w:val="000D4E76"/>
    <w:rsid w:val="000D694F"/>
    <w:rsid w:val="000E2564"/>
    <w:rsid w:val="000E513C"/>
    <w:rsid w:val="000E7DB0"/>
    <w:rsid w:val="000F5803"/>
    <w:rsid w:val="00100928"/>
    <w:rsid w:val="001013D8"/>
    <w:rsid w:val="00101674"/>
    <w:rsid w:val="00102414"/>
    <w:rsid w:val="00115D25"/>
    <w:rsid w:val="00125204"/>
    <w:rsid w:val="00125425"/>
    <w:rsid w:val="00126528"/>
    <w:rsid w:val="0013349C"/>
    <w:rsid w:val="00150A9F"/>
    <w:rsid w:val="00152E02"/>
    <w:rsid w:val="0016002B"/>
    <w:rsid w:val="0016665B"/>
    <w:rsid w:val="0017695B"/>
    <w:rsid w:val="0019396E"/>
    <w:rsid w:val="00193B55"/>
    <w:rsid w:val="001A177D"/>
    <w:rsid w:val="001A46ED"/>
    <w:rsid w:val="001A660B"/>
    <w:rsid w:val="001B3EE8"/>
    <w:rsid w:val="001B4E12"/>
    <w:rsid w:val="001B4E7B"/>
    <w:rsid w:val="001C13A0"/>
    <w:rsid w:val="001C3C8B"/>
    <w:rsid w:val="001C6E43"/>
    <w:rsid w:val="001D4185"/>
    <w:rsid w:val="001E0C74"/>
    <w:rsid w:val="001E284D"/>
    <w:rsid w:val="001E40AF"/>
    <w:rsid w:val="001F6430"/>
    <w:rsid w:val="001F7D0C"/>
    <w:rsid w:val="00202724"/>
    <w:rsid w:val="0020472A"/>
    <w:rsid w:val="00211698"/>
    <w:rsid w:val="002171FE"/>
    <w:rsid w:val="00222138"/>
    <w:rsid w:val="00226F49"/>
    <w:rsid w:val="00227B09"/>
    <w:rsid w:val="0023199C"/>
    <w:rsid w:val="002372A1"/>
    <w:rsid w:val="00252BE0"/>
    <w:rsid w:val="00257114"/>
    <w:rsid w:val="00257ECD"/>
    <w:rsid w:val="00267671"/>
    <w:rsid w:val="0027282D"/>
    <w:rsid w:val="00292A89"/>
    <w:rsid w:val="002933F5"/>
    <w:rsid w:val="002958CE"/>
    <w:rsid w:val="002B2638"/>
    <w:rsid w:val="002B63B3"/>
    <w:rsid w:val="002C653B"/>
    <w:rsid w:val="002C79EA"/>
    <w:rsid w:val="002D0E3C"/>
    <w:rsid w:val="002D5751"/>
    <w:rsid w:val="002E10DE"/>
    <w:rsid w:val="003004AF"/>
    <w:rsid w:val="003079F9"/>
    <w:rsid w:val="00310D69"/>
    <w:rsid w:val="00327E16"/>
    <w:rsid w:val="003366FC"/>
    <w:rsid w:val="003371E3"/>
    <w:rsid w:val="00346A22"/>
    <w:rsid w:val="00347AED"/>
    <w:rsid w:val="00350433"/>
    <w:rsid w:val="003521CA"/>
    <w:rsid w:val="00352E98"/>
    <w:rsid w:val="003560DA"/>
    <w:rsid w:val="003743EF"/>
    <w:rsid w:val="0037632B"/>
    <w:rsid w:val="00386300"/>
    <w:rsid w:val="003A3BE3"/>
    <w:rsid w:val="003B0F9A"/>
    <w:rsid w:val="003C5BC0"/>
    <w:rsid w:val="003C78D8"/>
    <w:rsid w:val="003F14B8"/>
    <w:rsid w:val="003F2594"/>
    <w:rsid w:val="003F330B"/>
    <w:rsid w:val="00403E02"/>
    <w:rsid w:val="00417FFE"/>
    <w:rsid w:val="00424343"/>
    <w:rsid w:val="0042451F"/>
    <w:rsid w:val="004265A5"/>
    <w:rsid w:val="0043764A"/>
    <w:rsid w:val="0044796B"/>
    <w:rsid w:val="00454245"/>
    <w:rsid w:val="00455C00"/>
    <w:rsid w:val="00480634"/>
    <w:rsid w:val="00491EF6"/>
    <w:rsid w:val="004A029C"/>
    <w:rsid w:val="004A0A1A"/>
    <w:rsid w:val="004A0AAB"/>
    <w:rsid w:val="004A17F1"/>
    <w:rsid w:val="004B0141"/>
    <w:rsid w:val="004B34BB"/>
    <w:rsid w:val="004D6127"/>
    <w:rsid w:val="004E21C7"/>
    <w:rsid w:val="004E5832"/>
    <w:rsid w:val="005017F2"/>
    <w:rsid w:val="00511535"/>
    <w:rsid w:val="005136A5"/>
    <w:rsid w:val="00514B5F"/>
    <w:rsid w:val="0051546F"/>
    <w:rsid w:val="00526636"/>
    <w:rsid w:val="00530921"/>
    <w:rsid w:val="00531FBC"/>
    <w:rsid w:val="0053415B"/>
    <w:rsid w:val="00540E7B"/>
    <w:rsid w:val="00550EA6"/>
    <w:rsid w:val="00553968"/>
    <w:rsid w:val="00554F4A"/>
    <w:rsid w:val="00562AB7"/>
    <w:rsid w:val="005645F2"/>
    <w:rsid w:val="00566D6A"/>
    <w:rsid w:val="00567D24"/>
    <w:rsid w:val="00576F09"/>
    <w:rsid w:val="0058470D"/>
    <w:rsid w:val="005949D4"/>
    <w:rsid w:val="00597FEA"/>
    <w:rsid w:val="005B1FC6"/>
    <w:rsid w:val="005B66B4"/>
    <w:rsid w:val="005B7819"/>
    <w:rsid w:val="005D1860"/>
    <w:rsid w:val="005D24CE"/>
    <w:rsid w:val="005D4F75"/>
    <w:rsid w:val="005F074F"/>
    <w:rsid w:val="006007D9"/>
    <w:rsid w:val="006013FE"/>
    <w:rsid w:val="00603A5E"/>
    <w:rsid w:val="006054D2"/>
    <w:rsid w:val="00606609"/>
    <w:rsid w:val="00607E35"/>
    <w:rsid w:val="00616198"/>
    <w:rsid w:val="0062441B"/>
    <w:rsid w:val="0063556B"/>
    <w:rsid w:val="00636F64"/>
    <w:rsid w:val="00643B46"/>
    <w:rsid w:val="006453F8"/>
    <w:rsid w:val="0064593B"/>
    <w:rsid w:val="006503FB"/>
    <w:rsid w:val="006519BA"/>
    <w:rsid w:val="00655042"/>
    <w:rsid w:val="00664FBA"/>
    <w:rsid w:val="00670F54"/>
    <w:rsid w:val="00671003"/>
    <w:rsid w:val="00671029"/>
    <w:rsid w:val="006719E2"/>
    <w:rsid w:val="00676C00"/>
    <w:rsid w:val="00682746"/>
    <w:rsid w:val="006866AF"/>
    <w:rsid w:val="00692078"/>
    <w:rsid w:val="00692672"/>
    <w:rsid w:val="006930D8"/>
    <w:rsid w:val="00694DD1"/>
    <w:rsid w:val="006B2B3A"/>
    <w:rsid w:val="006C454D"/>
    <w:rsid w:val="006C6725"/>
    <w:rsid w:val="006C6F23"/>
    <w:rsid w:val="006D0325"/>
    <w:rsid w:val="006D3BF4"/>
    <w:rsid w:val="006D43DA"/>
    <w:rsid w:val="006D4C26"/>
    <w:rsid w:val="006D78F7"/>
    <w:rsid w:val="006D7D39"/>
    <w:rsid w:val="006F3860"/>
    <w:rsid w:val="006F3F16"/>
    <w:rsid w:val="006F7BA3"/>
    <w:rsid w:val="0073484D"/>
    <w:rsid w:val="00740764"/>
    <w:rsid w:val="00741015"/>
    <w:rsid w:val="00753308"/>
    <w:rsid w:val="00753BC1"/>
    <w:rsid w:val="0075669B"/>
    <w:rsid w:val="00760895"/>
    <w:rsid w:val="007616D6"/>
    <w:rsid w:val="00764227"/>
    <w:rsid w:val="00766313"/>
    <w:rsid w:val="00772D5E"/>
    <w:rsid w:val="0077753A"/>
    <w:rsid w:val="00791720"/>
    <w:rsid w:val="00791F22"/>
    <w:rsid w:val="00794811"/>
    <w:rsid w:val="007978D4"/>
    <w:rsid w:val="00797BF4"/>
    <w:rsid w:val="007A264E"/>
    <w:rsid w:val="007B28D5"/>
    <w:rsid w:val="007D2126"/>
    <w:rsid w:val="007D41FC"/>
    <w:rsid w:val="007E7208"/>
    <w:rsid w:val="007E745A"/>
    <w:rsid w:val="00802FA7"/>
    <w:rsid w:val="00812582"/>
    <w:rsid w:val="0081265A"/>
    <w:rsid w:val="00814B59"/>
    <w:rsid w:val="00814DA7"/>
    <w:rsid w:val="00822B8D"/>
    <w:rsid w:val="00827801"/>
    <w:rsid w:val="00827E7B"/>
    <w:rsid w:val="0083227C"/>
    <w:rsid w:val="0084298E"/>
    <w:rsid w:val="00843BDB"/>
    <w:rsid w:val="0085714F"/>
    <w:rsid w:val="00857A2A"/>
    <w:rsid w:val="0086083D"/>
    <w:rsid w:val="0087073C"/>
    <w:rsid w:val="008724BE"/>
    <w:rsid w:val="00875B28"/>
    <w:rsid w:val="008A61C3"/>
    <w:rsid w:val="008A700B"/>
    <w:rsid w:val="008B0D19"/>
    <w:rsid w:val="008C2B5F"/>
    <w:rsid w:val="008E22FF"/>
    <w:rsid w:val="008E3363"/>
    <w:rsid w:val="008F13FB"/>
    <w:rsid w:val="008F4BDF"/>
    <w:rsid w:val="00902BD0"/>
    <w:rsid w:val="00907AF7"/>
    <w:rsid w:val="00911AB3"/>
    <w:rsid w:val="00913697"/>
    <w:rsid w:val="00917DF7"/>
    <w:rsid w:val="00921D77"/>
    <w:rsid w:val="009255BC"/>
    <w:rsid w:val="00927759"/>
    <w:rsid w:val="00933CE2"/>
    <w:rsid w:val="009346B2"/>
    <w:rsid w:val="009348F7"/>
    <w:rsid w:val="00935A52"/>
    <w:rsid w:val="0094345B"/>
    <w:rsid w:val="00950E86"/>
    <w:rsid w:val="0095498B"/>
    <w:rsid w:val="00977AAF"/>
    <w:rsid w:val="00982EBB"/>
    <w:rsid w:val="00990B68"/>
    <w:rsid w:val="00994201"/>
    <w:rsid w:val="009A2E04"/>
    <w:rsid w:val="009A69CA"/>
    <w:rsid w:val="009B470A"/>
    <w:rsid w:val="009C71B0"/>
    <w:rsid w:val="009D2674"/>
    <w:rsid w:val="009E7B47"/>
    <w:rsid w:val="00A10E70"/>
    <w:rsid w:val="00A2282D"/>
    <w:rsid w:val="00A31C17"/>
    <w:rsid w:val="00A34293"/>
    <w:rsid w:val="00A45C7F"/>
    <w:rsid w:val="00A77030"/>
    <w:rsid w:val="00A8468D"/>
    <w:rsid w:val="00A95981"/>
    <w:rsid w:val="00AB1C73"/>
    <w:rsid w:val="00AB3F17"/>
    <w:rsid w:val="00AB5B72"/>
    <w:rsid w:val="00AC1E7A"/>
    <w:rsid w:val="00AC7B92"/>
    <w:rsid w:val="00AD7232"/>
    <w:rsid w:val="00AE752F"/>
    <w:rsid w:val="00AF3BCD"/>
    <w:rsid w:val="00B07167"/>
    <w:rsid w:val="00B15EF6"/>
    <w:rsid w:val="00B20D16"/>
    <w:rsid w:val="00B2540A"/>
    <w:rsid w:val="00B266C1"/>
    <w:rsid w:val="00B27FF8"/>
    <w:rsid w:val="00B41E08"/>
    <w:rsid w:val="00B440A6"/>
    <w:rsid w:val="00B5507A"/>
    <w:rsid w:val="00B60B61"/>
    <w:rsid w:val="00B64633"/>
    <w:rsid w:val="00B75832"/>
    <w:rsid w:val="00B9328E"/>
    <w:rsid w:val="00B947B4"/>
    <w:rsid w:val="00B97276"/>
    <w:rsid w:val="00BA21FD"/>
    <w:rsid w:val="00BA5ADE"/>
    <w:rsid w:val="00BB232F"/>
    <w:rsid w:val="00BB74A0"/>
    <w:rsid w:val="00BC58F5"/>
    <w:rsid w:val="00BC7057"/>
    <w:rsid w:val="00BD367B"/>
    <w:rsid w:val="00BD6114"/>
    <w:rsid w:val="00BE1BBF"/>
    <w:rsid w:val="00BF0B25"/>
    <w:rsid w:val="00BF3A57"/>
    <w:rsid w:val="00C055A5"/>
    <w:rsid w:val="00C061D9"/>
    <w:rsid w:val="00C12469"/>
    <w:rsid w:val="00C20B22"/>
    <w:rsid w:val="00C255AB"/>
    <w:rsid w:val="00C267FF"/>
    <w:rsid w:val="00C31B73"/>
    <w:rsid w:val="00C40321"/>
    <w:rsid w:val="00C536EE"/>
    <w:rsid w:val="00C86F5D"/>
    <w:rsid w:val="00C920AF"/>
    <w:rsid w:val="00C93128"/>
    <w:rsid w:val="00CA293A"/>
    <w:rsid w:val="00CA646B"/>
    <w:rsid w:val="00CB1139"/>
    <w:rsid w:val="00CB33F3"/>
    <w:rsid w:val="00CC50B0"/>
    <w:rsid w:val="00CD153E"/>
    <w:rsid w:val="00CE09C5"/>
    <w:rsid w:val="00D07464"/>
    <w:rsid w:val="00D15A33"/>
    <w:rsid w:val="00D17474"/>
    <w:rsid w:val="00D20D5D"/>
    <w:rsid w:val="00D33E3B"/>
    <w:rsid w:val="00D34D08"/>
    <w:rsid w:val="00D427EB"/>
    <w:rsid w:val="00D43FF5"/>
    <w:rsid w:val="00D44D5F"/>
    <w:rsid w:val="00D560EA"/>
    <w:rsid w:val="00D6088F"/>
    <w:rsid w:val="00D73B51"/>
    <w:rsid w:val="00D752BB"/>
    <w:rsid w:val="00D75977"/>
    <w:rsid w:val="00D767B0"/>
    <w:rsid w:val="00D80AEA"/>
    <w:rsid w:val="00D85DFD"/>
    <w:rsid w:val="00D917ED"/>
    <w:rsid w:val="00D958BE"/>
    <w:rsid w:val="00D9694E"/>
    <w:rsid w:val="00DA1A01"/>
    <w:rsid w:val="00DA4BE1"/>
    <w:rsid w:val="00DA6155"/>
    <w:rsid w:val="00DB6466"/>
    <w:rsid w:val="00DB6E79"/>
    <w:rsid w:val="00DC0978"/>
    <w:rsid w:val="00DD3806"/>
    <w:rsid w:val="00DD5B1C"/>
    <w:rsid w:val="00DE1244"/>
    <w:rsid w:val="00DF1D0C"/>
    <w:rsid w:val="00DF5382"/>
    <w:rsid w:val="00E1517D"/>
    <w:rsid w:val="00E17653"/>
    <w:rsid w:val="00E2097F"/>
    <w:rsid w:val="00E324EE"/>
    <w:rsid w:val="00E32907"/>
    <w:rsid w:val="00E35B95"/>
    <w:rsid w:val="00E3794B"/>
    <w:rsid w:val="00E441E6"/>
    <w:rsid w:val="00E46A60"/>
    <w:rsid w:val="00E607B1"/>
    <w:rsid w:val="00E66B14"/>
    <w:rsid w:val="00E71E98"/>
    <w:rsid w:val="00E74437"/>
    <w:rsid w:val="00E75851"/>
    <w:rsid w:val="00E75AA5"/>
    <w:rsid w:val="00E77858"/>
    <w:rsid w:val="00E86287"/>
    <w:rsid w:val="00E8643D"/>
    <w:rsid w:val="00EA2F5E"/>
    <w:rsid w:val="00EA46D9"/>
    <w:rsid w:val="00EB63A3"/>
    <w:rsid w:val="00EB7BA6"/>
    <w:rsid w:val="00EC132F"/>
    <w:rsid w:val="00ED7F11"/>
    <w:rsid w:val="00EE3680"/>
    <w:rsid w:val="00EE3D9F"/>
    <w:rsid w:val="00EE54D2"/>
    <w:rsid w:val="00EF7DFD"/>
    <w:rsid w:val="00F01454"/>
    <w:rsid w:val="00F06A47"/>
    <w:rsid w:val="00F07078"/>
    <w:rsid w:val="00F1644B"/>
    <w:rsid w:val="00F473BF"/>
    <w:rsid w:val="00F644E5"/>
    <w:rsid w:val="00F66D81"/>
    <w:rsid w:val="00F74617"/>
    <w:rsid w:val="00F75BA7"/>
    <w:rsid w:val="00F76A65"/>
    <w:rsid w:val="00F80DB1"/>
    <w:rsid w:val="00F81AD8"/>
    <w:rsid w:val="00F86123"/>
    <w:rsid w:val="00F90A47"/>
    <w:rsid w:val="00F910A0"/>
    <w:rsid w:val="00F9398D"/>
    <w:rsid w:val="00F94DAA"/>
    <w:rsid w:val="00FA719A"/>
    <w:rsid w:val="00FD4768"/>
    <w:rsid w:val="00FD7DE3"/>
    <w:rsid w:val="00FF1022"/>
    <w:rsid w:val="00FF39CB"/>
    <w:rsid w:val="00FF4F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F5BA2"/>
  <w15:docId w15:val="{25BB8FA8-314A-464C-BFA0-E270A58E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E7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7583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99"/>
    <w:rsid w:val="00B75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75832"/>
    <w:rPr>
      <w:sz w:val="16"/>
      <w:szCs w:val="16"/>
    </w:rPr>
  </w:style>
  <w:style w:type="paragraph" w:styleId="CommentText">
    <w:name w:val="annotation text"/>
    <w:basedOn w:val="Normal"/>
    <w:link w:val="CommentTextChar"/>
    <w:uiPriority w:val="99"/>
    <w:semiHidden/>
    <w:unhideWhenUsed/>
    <w:rsid w:val="00B75832"/>
    <w:pPr>
      <w:spacing w:line="240" w:lineRule="auto"/>
    </w:pPr>
    <w:rPr>
      <w:sz w:val="20"/>
      <w:szCs w:val="20"/>
    </w:rPr>
  </w:style>
  <w:style w:type="character" w:customStyle="1" w:styleId="CommentTextChar">
    <w:name w:val="Comment Text Char"/>
    <w:basedOn w:val="DefaultParagraphFont"/>
    <w:link w:val="CommentText"/>
    <w:uiPriority w:val="99"/>
    <w:semiHidden/>
    <w:rsid w:val="00B75832"/>
    <w:rPr>
      <w:sz w:val="20"/>
      <w:szCs w:val="20"/>
    </w:rPr>
  </w:style>
  <w:style w:type="paragraph" w:styleId="BalloonText">
    <w:name w:val="Balloon Text"/>
    <w:basedOn w:val="Normal"/>
    <w:link w:val="BalloonTextChar"/>
    <w:uiPriority w:val="99"/>
    <w:semiHidden/>
    <w:unhideWhenUsed/>
    <w:rsid w:val="00B758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583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31C17"/>
    <w:rPr>
      <w:b/>
      <w:bCs/>
    </w:rPr>
  </w:style>
  <w:style w:type="character" w:customStyle="1" w:styleId="CommentSubjectChar">
    <w:name w:val="Comment Subject Char"/>
    <w:basedOn w:val="CommentTextChar"/>
    <w:link w:val="CommentSubject"/>
    <w:uiPriority w:val="99"/>
    <w:semiHidden/>
    <w:rsid w:val="00A31C17"/>
    <w:rPr>
      <w:b/>
      <w:bCs/>
      <w:sz w:val="20"/>
      <w:szCs w:val="20"/>
    </w:rPr>
  </w:style>
  <w:style w:type="paragraph" w:styleId="Header">
    <w:name w:val="header"/>
    <w:basedOn w:val="Normal"/>
    <w:link w:val="HeaderChar"/>
    <w:uiPriority w:val="99"/>
    <w:unhideWhenUsed/>
    <w:rsid w:val="00EA2F5E"/>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F5E"/>
  </w:style>
  <w:style w:type="paragraph" w:styleId="Footer">
    <w:name w:val="footer"/>
    <w:basedOn w:val="Normal"/>
    <w:link w:val="FooterChar"/>
    <w:uiPriority w:val="99"/>
    <w:unhideWhenUsed/>
    <w:rsid w:val="00EA2F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F5E"/>
  </w:style>
  <w:style w:type="character" w:styleId="Hyperlink">
    <w:name w:val="Hyperlink"/>
    <w:basedOn w:val="DefaultParagraphFont"/>
    <w:uiPriority w:val="99"/>
    <w:unhideWhenUsed/>
    <w:rsid w:val="001B4E7B"/>
    <w:rPr>
      <w:color w:val="0563C1" w:themeColor="hyperlink"/>
      <w:u w:val="single"/>
    </w:rPr>
  </w:style>
  <w:style w:type="paragraph" w:styleId="ListParagraph">
    <w:name w:val="List Paragraph"/>
    <w:aliases w:val="Heading 12,heading 1,naslov 1,Naslov 12,Graf"/>
    <w:basedOn w:val="Normal"/>
    <w:link w:val="ListParagraphChar"/>
    <w:uiPriority w:val="99"/>
    <w:qFormat/>
    <w:rsid w:val="001B4E7B"/>
    <w:pPr>
      <w:ind w:left="720"/>
      <w:contextualSpacing/>
    </w:pPr>
  </w:style>
  <w:style w:type="paragraph" w:customStyle="1" w:styleId="t-9-8">
    <w:name w:val="t-9-8"/>
    <w:basedOn w:val="Normal"/>
    <w:rsid w:val="001C3C8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noteText">
    <w:name w:val="footnote text"/>
    <w:basedOn w:val="Normal"/>
    <w:link w:val="FootnoteTextChar"/>
    <w:uiPriority w:val="99"/>
    <w:semiHidden/>
    <w:unhideWhenUsed/>
    <w:rsid w:val="001C3C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3C8B"/>
    <w:rPr>
      <w:sz w:val="20"/>
      <w:szCs w:val="20"/>
    </w:rPr>
  </w:style>
  <w:style w:type="character" w:styleId="FootnoteReference">
    <w:name w:val="footnote reference"/>
    <w:basedOn w:val="DefaultParagraphFont"/>
    <w:uiPriority w:val="99"/>
    <w:semiHidden/>
    <w:unhideWhenUsed/>
    <w:rsid w:val="001C3C8B"/>
    <w:rPr>
      <w:vertAlign w:val="superscript"/>
    </w:rPr>
  </w:style>
  <w:style w:type="table" w:styleId="MediumShading1-Accent5">
    <w:name w:val="Medium Shading 1 Accent 5"/>
    <w:basedOn w:val="TableNormal"/>
    <w:uiPriority w:val="63"/>
    <w:rsid w:val="001C3C8B"/>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character" w:customStyle="1" w:styleId="ListParagraphChar">
    <w:name w:val="List Paragraph Char"/>
    <w:aliases w:val="Heading 12 Char,heading 1 Char,naslov 1 Char,Naslov 12 Char,Graf Char"/>
    <w:basedOn w:val="DefaultParagraphFont"/>
    <w:link w:val="ListParagraph"/>
    <w:uiPriority w:val="34"/>
    <w:locked/>
    <w:rsid w:val="00FD7DE3"/>
    <w:rPr>
      <w:lang w:val="en-US"/>
    </w:rPr>
  </w:style>
  <w:style w:type="paragraph" w:styleId="Revision">
    <w:name w:val="Revision"/>
    <w:hidden/>
    <w:uiPriority w:val="99"/>
    <w:semiHidden/>
    <w:rsid w:val="004245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8225">
      <w:bodyDiv w:val="1"/>
      <w:marLeft w:val="0"/>
      <w:marRight w:val="0"/>
      <w:marTop w:val="0"/>
      <w:marBottom w:val="0"/>
      <w:divBdr>
        <w:top w:val="none" w:sz="0" w:space="0" w:color="auto"/>
        <w:left w:val="none" w:sz="0" w:space="0" w:color="auto"/>
        <w:bottom w:val="none" w:sz="0" w:space="0" w:color="auto"/>
        <w:right w:val="none" w:sz="0" w:space="0" w:color="auto"/>
      </w:divBdr>
    </w:div>
    <w:div w:id="136455856">
      <w:bodyDiv w:val="1"/>
      <w:marLeft w:val="0"/>
      <w:marRight w:val="0"/>
      <w:marTop w:val="0"/>
      <w:marBottom w:val="0"/>
      <w:divBdr>
        <w:top w:val="none" w:sz="0" w:space="0" w:color="auto"/>
        <w:left w:val="none" w:sz="0" w:space="0" w:color="auto"/>
        <w:bottom w:val="none" w:sz="0" w:space="0" w:color="auto"/>
        <w:right w:val="none" w:sz="0" w:space="0" w:color="auto"/>
      </w:divBdr>
    </w:div>
    <w:div w:id="149368149">
      <w:bodyDiv w:val="1"/>
      <w:marLeft w:val="0"/>
      <w:marRight w:val="0"/>
      <w:marTop w:val="0"/>
      <w:marBottom w:val="0"/>
      <w:divBdr>
        <w:top w:val="none" w:sz="0" w:space="0" w:color="auto"/>
        <w:left w:val="none" w:sz="0" w:space="0" w:color="auto"/>
        <w:bottom w:val="none" w:sz="0" w:space="0" w:color="auto"/>
        <w:right w:val="none" w:sz="0" w:space="0" w:color="auto"/>
      </w:divBdr>
    </w:div>
    <w:div w:id="266469820">
      <w:bodyDiv w:val="1"/>
      <w:marLeft w:val="0"/>
      <w:marRight w:val="0"/>
      <w:marTop w:val="0"/>
      <w:marBottom w:val="0"/>
      <w:divBdr>
        <w:top w:val="none" w:sz="0" w:space="0" w:color="auto"/>
        <w:left w:val="none" w:sz="0" w:space="0" w:color="auto"/>
        <w:bottom w:val="none" w:sz="0" w:space="0" w:color="auto"/>
        <w:right w:val="none" w:sz="0" w:space="0" w:color="auto"/>
      </w:divBdr>
    </w:div>
    <w:div w:id="382103357">
      <w:bodyDiv w:val="1"/>
      <w:marLeft w:val="0"/>
      <w:marRight w:val="0"/>
      <w:marTop w:val="0"/>
      <w:marBottom w:val="0"/>
      <w:divBdr>
        <w:top w:val="none" w:sz="0" w:space="0" w:color="auto"/>
        <w:left w:val="none" w:sz="0" w:space="0" w:color="auto"/>
        <w:bottom w:val="none" w:sz="0" w:space="0" w:color="auto"/>
        <w:right w:val="none" w:sz="0" w:space="0" w:color="auto"/>
      </w:divBdr>
    </w:div>
    <w:div w:id="404038083">
      <w:bodyDiv w:val="1"/>
      <w:marLeft w:val="0"/>
      <w:marRight w:val="0"/>
      <w:marTop w:val="0"/>
      <w:marBottom w:val="0"/>
      <w:divBdr>
        <w:top w:val="none" w:sz="0" w:space="0" w:color="auto"/>
        <w:left w:val="none" w:sz="0" w:space="0" w:color="auto"/>
        <w:bottom w:val="none" w:sz="0" w:space="0" w:color="auto"/>
        <w:right w:val="none" w:sz="0" w:space="0" w:color="auto"/>
      </w:divBdr>
    </w:div>
    <w:div w:id="636497548">
      <w:bodyDiv w:val="1"/>
      <w:marLeft w:val="0"/>
      <w:marRight w:val="0"/>
      <w:marTop w:val="0"/>
      <w:marBottom w:val="0"/>
      <w:divBdr>
        <w:top w:val="none" w:sz="0" w:space="0" w:color="auto"/>
        <w:left w:val="none" w:sz="0" w:space="0" w:color="auto"/>
        <w:bottom w:val="none" w:sz="0" w:space="0" w:color="auto"/>
        <w:right w:val="none" w:sz="0" w:space="0" w:color="auto"/>
      </w:divBdr>
    </w:div>
    <w:div w:id="726730887">
      <w:bodyDiv w:val="1"/>
      <w:marLeft w:val="0"/>
      <w:marRight w:val="0"/>
      <w:marTop w:val="0"/>
      <w:marBottom w:val="0"/>
      <w:divBdr>
        <w:top w:val="none" w:sz="0" w:space="0" w:color="auto"/>
        <w:left w:val="none" w:sz="0" w:space="0" w:color="auto"/>
        <w:bottom w:val="none" w:sz="0" w:space="0" w:color="auto"/>
        <w:right w:val="none" w:sz="0" w:space="0" w:color="auto"/>
      </w:divBdr>
    </w:div>
    <w:div w:id="769083055">
      <w:bodyDiv w:val="1"/>
      <w:marLeft w:val="0"/>
      <w:marRight w:val="0"/>
      <w:marTop w:val="0"/>
      <w:marBottom w:val="0"/>
      <w:divBdr>
        <w:top w:val="none" w:sz="0" w:space="0" w:color="auto"/>
        <w:left w:val="none" w:sz="0" w:space="0" w:color="auto"/>
        <w:bottom w:val="none" w:sz="0" w:space="0" w:color="auto"/>
        <w:right w:val="none" w:sz="0" w:space="0" w:color="auto"/>
      </w:divBdr>
    </w:div>
    <w:div w:id="797799585">
      <w:bodyDiv w:val="1"/>
      <w:marLeft w:val="0"/>
      <w:marRight w:val="0"/>
      <w:marTop w:val="0"/>
      <w:marBottom w:val="0"/>
      <w:divBdr>
        <w:top w:val="none" w:sz="0" w:space="0" w:color="auto"/>
        <w:left w:val="none" w:sz="0" w:space="0" w:color="auto"/>
        <w:bottom w:val="none" w:sz="0" w:space="0" w:color="auto"/>
        <w:right w:val="none" w:sz="0" w:space="0" w:color="auto"/>
      </w:divBdr>
    </w:div>
    <w:div w:id="841242549">
      <w:bodyDiv w:val="1"/>
      <w:marLeft w:val="0"/>
      <w:marRight w:val="0"/>
      <w:marTop w:val="0"/>
      <w:marBottom w:val="0"/>
      <w:divBdr>
        <w:top w:val="none" w:sz="0" w:space="0" w:color="auto"/>
        <w:left w:val="none" w:sz="0" w:space="0" w:color="auto"/>
        <w:bottom w:val="none" w:sz="0" w:space="0" w:color="auto"/>
        <w:right w:val="none" w:sz="0" w:space="0" w:color="auto"/>
      </w:divBdr>
    </w:div>
    <w:div w:id="861355172">
      <w:bodyDiv w:val="1"/>
      <w:marLeft w:val="0"/>
      <w:marRight w:val="0"/>
      <w:marTop w:val="0"/>
      <w:marBottom w:val="0"/>
      <w:divBdr>
        <w:top w:val="none" w:sz="0" w:space="0" w:color="auto"/>
        <w:left w:val="none" w:sz="0" w:space="0" w:color="auto"/>
        <w:bottom w:val="none" w:sz="0" w:space="0" w:color="auto"/>
        <w:right w:val="none" w:sz="0" w:space="0" w:color="auto"/>
      </w:divBdr>
    </w:div>
    <w:div w:id="916209562">
      <w:bodyDiv w:val="1"/>
      <w:marLeft w:val="0"/>
      <w:marRight w:val="0"/>
      <w:marTop w:val="0"/>
      <w:marBottom w:val="0"/>
      <w:divBdr>
        <w:top w:val="none" w:sz="0" w:space="0" w:color="auto"/>
        <w:left w:val="none" w:sz="0" w:space="0" w:color="auto"/>
        <w:bottom w:val="none" w:sz="0" w:space="0" w:color="auto"/>
        <w:right w:val="none" w:sz="0" w:space="0" w:color="auto"/>
      </w:divBdr>
    </w:div>
    <w:div w:id="990989582">
      <w:bodyDiv w:val="1"/>
      <w:marLeft w:val="0"/>
      <w:marRight w:val="0"/>
      <w:marTop w:val="0"/>
      <w:marBottom w:val="0"/>
      <w:divBdr>
        <w:top w:val="none" w:sz="0" w:space="0" w:color="auto"/>
        <w:left w:val="none" w:sz="0" w:space="0" w:color="auto"/>
        <w:bottom w:val="none" w:sz="0" w:space="0" w:color="auto"/>
        <w:right w:val="none" w:sz="0" w:space="0" w:color="auto"/>
      </w:divBdr>
    </w:div>
    <w:div w:id="1053846566">
      <w:bodyDiv w:val="1"/>
      <w:marLeft w:val="0"/>
      <w:marRight w:val="0"/>
      <w:marTop w:val="0"/>
      <w:marBottom w:val="0"/>
      <w:divBdr>
        <w:top w:val="none" w:sz="0" w:space="0" w:color="auto"/>
        <w:left w:val="none" w:sz="0" w:space="0" w:color="auto"/>
        <w:bottom w:val="none" w:sz="0" w:space="0" w:color="auto"/>
        <w:right w:val="none" w:sz="0" w:space="0" w:color="auto"/>
      </w:divBdr>
    </w:div>
    <w:div w:id="1061905150">
      <w:bodyDiv w:val="1"/>
      <w:marLeft w:val="0"/>
      <w:marRight w:val="0"/>
      <w:marTop w:val="0"/>
      <w:marBottom w:val="0"/>
      <w:divBdr>
        <w:top w:val="none" w:sz="0" w:space="0" w:color="auto"/>
        <w:left w:val="none" w:sz="0" w:space="0" w:color="auto"/>
        <w:bottom w:val="none" w:sz="0" w:space="0" w:color="auto"/>
        <w:right w:val="none" w:sz="0" w:space="0" w:color="auto"/>
      </w:divBdr>
    </w:div>
    <w:div w:id="1472208835">
      <w:bodyDiv w:val="1"/>
      <w:marLeft w:val="0"/>
      <w:marRight w:val="0"/>
      <w:marTop w:val="0"/>
      <w:marBottom w:val="0"/>
      <w:divBdr>
        <w:top w:val="none" w:sz="0" w:space="0" w:color="auto"/>
        <w:left w:val="none" w:sz="0" w:space="0" w:color="auto"/>
        <w:bottom w:val="none" w:sz="0" w:space="0" w:color="auto"/>
        <w:right w:val="none" w:sz="0" w:space="0" w:color="auto"/>
      </w:divBdr>
    </w:div>
    <w:div w:id="1552379102">
      <w:bodyDiv w:val="1"/>
      <w:marLeft w:val="0"/>
      <w:marRight w:val="0"/>
      <w:marTop w:val="0"/>
      <w:marBottom w:val="0"/>
      <w:divBdr>
        <w:top w:val="none" w:sz="0" w:space="0" w:color="auto"/>
        <w:left w:val="none" w:sz="0" w:space="0" w:color="auto"/>
        <w:bottom w:val="none" w:sz="0" w:space="0" w:color="auto"/>
        <w:right w:val="none" w:sz="0" w:space="0" w:color="auto"/>
      </w:divBdr>
    </w:div>
    <w:div w:id="1570308330">
      <w:bodyDiv w:val="1"/>
      <w:marLeft w:val="0"/>
      <w:marRight w:val="0"/>
      <w:marTop w:val="0"/>
      <w:marBottom w:val="0"/>
      <w:divBdr>
        <w:top w:val="none" w:sz="0" w:space="0" w:color="auto"/>
        <w:left w:val="none" w:sz="0" w:space="0" w:color="auto"/>
        <w:bottom w:val="none" w:sz="0" w:space="0" w:color="auto"/>
        <w:right w:val="none" w:sz="0" w:space="0" w:color="auto"/>
      </w:divBdr>
    </w:div>
    <w:div w:id="1795364319">
      <w:bodyDiv w:val="1"/>
      <w:marLeft w:val="0"/>
      <w:marRight w:val="0"/>
      <w:marTop w:val="0"/>
      <w:marBottom w:val="0"/>
      <w:divBdr>
        <w:top w:val="none" w:sz="0" w:space="0" w:color="auto"/>
        <w:left w:val="none" w:sz="0" w:space="0" w:color="auto"/>
        <w:bottom w:val="none" w:sz="0" w:space="0" w:color="auto"/>
        <w:right w:val="none" w:sz="0" w:space="0" w:color="auto"/>
      </w:divBdr>
    </w:div>
    <w:div w:id="201302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hrvatski-izvoznici.hr/Cms_Data/Contents/hiz/Folders/dokumenti/~contents/BGL2KREHASERPNEM/incoterms-oznake.pdf" TargetMode="External"/><Relationship Id="rId1" Type="http://schemas.openxmlformats.org/officeDocument/2006/relationships/hyperlink" Target="http://www.iccwbo.org/products-and-services/trade-facilitation/incoterms-2010/the-incoterms-rul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732B3-B1AA-43A2-9EB5-33CD57C8C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8278</Words>
  <Characters>47186</Characters>
  <Application>Microsoft Office Word</Application>
  <DocSecurity>0</DocSecurity>
  <Lines>393</Lines>
  <Paragraphs>110</Paragraphs>
  <ScaleCrop>false</ScaleCrop>
  <HeadingPairs>
    <vt:vector size="6" baseType="variant">
      <vt:variant>
        <vt:lpstr>Title</vt:lpstr>
      </vt:variant>
      <vt:variant>
        <vt:i4>1</vt:i4>
      </vt:variant>
      <vt:variant>
        <vt:lpstr>Naslov</vt:lpstr>
      </vt:variant>
      <vt:variant>
        <vt:i4>1</vt:i4>
      </vt:variant>
      <vt:variant>
        <vt:lpstr>Naslovi</vt:lpstr>
      </vt:variant>
      <vt:variant>
        <vt:i4>5</vt:i4>
      </vt:variant>
    </vt:vector>
  </HeadingPairs>
  <TitlesOfParts>
    <vt:vector size="7" baseType="lpstr">
      <vt:lpstr/>
      <vt:lpstr/>
      <vt:lpstr/>
      <vt:lpstr>    </vt:lpstr>
      <vt:lpstr>    Zahtjev je pravodoban ako je dostavljen naručitelju najkasnije tijekom šestog (6</vt:lpstr>
      <vt:lpstr>    </vt:lpstr>
      <vt:lpstr>    Naručitelj će produžiti rok za dostavu ponuda u sljedećim slučajevima:</vt:lpstr>
    </vt:vector>
  </TitlesOfParts>
  <Company/>
  <LinksUpToDate>false</LinksUpToDate>
  <CharactersWithSpaces>55354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Andrijana Gavran</cp:lastModifiedBy>
  <cp:revision>3</cp:revision>
  <dcterms:created xsi:type="dcterms:W3CDTF">2017-04-10T08:14:00Z</dcterms:created>
  <dcterms:modified xsi:type="dcterms:W3CDTF">2017-04-10T11:30:00Z</dcterms:modified>
</cp:coreProperties>
</file>